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972C" w14:textId="3A44941F" w:rsidR="008914AF" w:rsidRPr="0064118A" w:rsidRDefault="008914AF" w:rsidP="00566606">
      <w:pPr>
        <w:jc w:val="center"/>
        <w:rPr>
          <w:rFonts w:asciiTheme="majorBidi" w:hAnsiTheme="majorBidi" w:cstheme="majorBidi"/>
          <w:b/>
        </w:rPr>
      </w:pPr>
      <w:r w:rsidRPr="0064118A">
        <w:rPr>
          <w:rFonts w:asciiTheme="majorBidi" w:hAnsiTheme="majorBidi" w:cstheme="majorBidi"/>
          <w:b/>
        </w:rPr>
        <w:t xml:space="preserve">Contract de </w:t>
      </w:r>
      <w:r w:rsidR="002D4FEF" w:rsidRPr="0064118A">
        <w:rPr>
          <w:rFonts w:asciiTheme="majorBidi" w:hAnsiTheme="majorBidi" w:cstheme="majorBidi"/>
          <w:b/>
        </w:rPr>
        <w:t>lucr</w:t>
      </w:r>
      <w:r w:rsidR="00C305B5" w:rsidRPr="0064118A">
        <w:rPr>
          <w:rFonts w:asciiTheme="majorBidi" w:hAnsiTheme="majorBidi" w:cstheme="majorBidi"/>
          <w:b/>
        </w:rPr>
        <w:t>ă</w:t>
      </w:r>
      <w:r w:rsidR="002D4FEF" w:rsidRPr="0064118A">
        <w:rPr>
          <w:rFonts w:asciiTheme="majorBidi" w:hAnsiTheme="majorBidi" w:cstheme="majorBidi"/>
          <w:b/>
        </w:rPr>
        <w:t>ri</w:t>
      </w:r>
    </w:p>
    <w:p w14:paraId="4D476014" w14:textId="77777777" w:rsidR="0022250D" w:rsidRPr="0064118A" w:rsidRDefault="0022250D" w:rsidP="00566606">
      <w:pPr>
        <w:jc w:val="center"/>
        <w:rPr>
          <w:rFonts w:asciiTheme="majorBidi" w:hAnsiTheme="majorBidi" w:cstheme="majorBidi"/>
          <w:b/>
        </w:rPr>
      </w:pPr>
      <w:r w:rsidRPr="0064118A">
        <w:rPr>
          <w:rFonts w:asciiTheme="majorBidi" w:hAnsiTheme="majorBidi" w:cstheme="majorBidi"/>
          <w:b/>
        </w:rPr>
        <w:t>nr.______________data_______________</w:t>
      </w:r>
    </w:p>
    <w:p w14:paraId="4BA4F371" w14:textId="77777777" w:rsidR="0022250D" w:rsidRPr="0064118A" w:rsidRDefault="0022250D" w:rsidP="00566606">
      <w:pPr>
        <w:rPr>
          <w:rFonts w:asciiTheme="majorBidi" w:hAnsiTheme="majorBidi" w:cstheme="majorBidi"/>
          <w:b/>
        </w:rPr>
      </w:pPr>
    </w:p>
    <w:p w14:paraId="121C17D6" w14:textId="77777777" w:rsidR="0022250D" w:rsidRPr="0064118A" w:rsidRDefault="0022250D" w:rsidP="00566606">
      <w:pPr>
        <w:pStyle w:val="Titlu1"/>
        <w:rPr>
          <w:rFonts w:asciiTheme="majorBidi" w:hAnsiTheme="majorBidi" w:cstheme="majorBidi"/>
          <w:i w:val="0"/>
        </w:rPr>
      </w:pPr>
      <w:r w:rsidRPr="0064118A">
        <w:rPr>
          <w:rFonts w:asciiTheme="majorBidi" w:hAnsiTheme="majorBidi" w:cstheme="majorBidi"/>
          <w:i w:val="0"/>
        </w:rPr>
        <w:t>1. Păr</w:t>
      </w:r>
      <w:r w:rsidR="00FB0982" w:rsidRPr="0064118A">
        <w:rPr>
          <w:rFonts w:asciiTheme="majorBidi" w:hAnsiTheme="majorBidi" w:cstheme="majorBidi"/>
          <w:i w:val="0"/>
        </w:rPr>
        <w:t>ț</w:t>
      </w:r>
      <w:r w:rsidRPr="0064118A">
        <w:rPr>
          <w:rFonts w:asciiTheme="majorBidi" w:hAnsiTheme="majorBidi" w:cstheme="majorBidi"/>
          <w:i w:val="0"/>
        </w:rPr>
        <w:t>ile contractante</w:t>
      </w:r>
    </w:p>
    <w:p w14:paraId="015B546B" w14:textId="77777777" w:rsidR="00AB2733" w:rsidRPr="0064118A" w:rsidRDefault="00AB2733" w:rsidP="00566606">
      <w:pPr>
        <w:pStyle w:val="Body"/>
        <w:spacing w:after="240"/>
        <w:ind w:firstLine="0"/>
        <w:jc w:val="left"/>
        <w:rPr>
          <w:rFonts w:asciiTheme="majorBidi" w:eastAsia="Helvetica Neue" w:hAnsiTheme="majorBidi" w:cstheme="majorBidi"/>
        </w:rPr>
      </w:pPr>
      <w:r w:rsidRPr="0064118A">
        <w:rPr>
          <w:rFonts w:asciiTheme="majorBidi" w:hAnsiTheme="majorBidi" w:cstheme="majorBidi"/>
        </w:rPr>
        <w:t>Părțile contractului, respectiv:</w:t>
      </w:r>
    </w:p>
    <w:p w14:paraId="4864ADB5" w14:textId="71F528B9" w:rsidR="00AB2733" w:rsidRPr="0064118A" w:rsidRDefault="00AB2733" w:rsidP="00566606">
      <w:pPr>
        <w:pStyle w:val="Body"/>
        <w:ind w:firstLine="0"/>
        <w:jc w:val="left"/>
        <w:rPr>
          <w:rFonts w:asciiTheme="majorBidi" w:eastAsia="Helvetica Neue" w:hAnsiTheme="majorBidi" w:cstheme="majorBidi"/>
        </w:rPr>
      </w:pPr>
      <w:r w:rsidRPr="0064118A">
        <w:rPr>
          <w:rFonts w:asciiTheme="majorBidi" w:hAnsiTheme="majorBidi" w:cstheme="majorBidi"/>
          <w:b/>
          <w:bCs/>
        </w:rPr>
        <w:t xml:space="preserve">[ </w:t>
      </w:r>
      <w:r w:rsidRPr="0064118A">
        <w:rPr>
          <w:rFonts w:asciiTheme="majorBidi" w:hAnsiTheme="majorBidi" w:cstheme="majorBidi"/>
        </w:rPr>
        <w:t>pe de o parte</w:t>
      </w:r>
      <w:r w:rsidRPr="0064118A">
        <w:rPr>
          <w:rFonts w:asciiTheme="majorBidi" w:hAnsiTheme="majorBidi" w:cstheme="majorBidi"/>
          <w:b/>
          <w:bCs/>
        </w:rPr>
        <w:t xml:space="preserve"> ]</w:t>
      </w:r>
    </w:p>
    <w:p w14:paraId="43A8E08C" w14:textId="120BF1BE" w:rsidR="00FB0982" w:rsidRPr="0064118A" w:rsidRDefault="000466CB" w:rsidP="0064118A">
      <w:pPr>
        <w:spacing w:after="240"/>
        <w:ind w:firstLine="0"/>
        <w:rPr>
          <w:rStyle w:val="ln2paragraf1"/>
          <w:rFonts w:asciiTheme="majorBidi" w:eastAsia="Arial" w:hAnsiTheme="majorBidi" w:cstheme="majorBidi"/>
          <w:b w:val="0"/>
          <w:bCs w:val="0"/>
        </w:rPr>
      </w:pPr>
      <w:r w:rsidRPr="005F5090">
        <w:rPr>
          <w:rFonts w:asciiTheme="majorBidi" w:hAnsiTheme="majorBidi" w:cstheme="majorBidi"/>
          <w:b/>
        </w:rPr>
        <w:t xml:space="preserve">COMUNA </w:t>
      </w:r>
      <w:r w:rsidR="002B08DB">
        <w:rPr>
          <w:rFonts w:asciiTheme="majorBidi" w:hAnsiTheme="majorBidi" w:cstheme="majorBidi"/>
          <w:b/>
        </w:rPr>
        <w:t>RACȘA</w:t>
      </w:r>
      <w:r w:rsidRPr="005F5090">
        <w:rPr>
          <w:rFonts w:asciiTheme="majorBidi" w:hAnsiTheme="majorBidi" w:cstheme="majorBidi"/>
          <w:bCs/>
        </w:rPr>
        <w:t xml:space="preserve">, </w:t>
      </w:r>
      <w:r w:rsidRPr="005F5090">
        <w:rPr>
          <w:rFonts w:asciiTheme="majorBidi" w:hAnsiTheme="majorBidi" w:cstheme="majorBidi"/>
        </w:rPr>
        <w:t xml:space="preserve">cu sediul în loc. </w:t>
      </w:r>
      <w:r w:rsidR="002B08DB" w:rsidRPr="002B08DB">
        <w:rPr>
          <w:rFonts w:asciiTheme="majorBidi" w:hAnsiTheme="majorBidi" w:cstheme="majorBidi"/>
        </w:rPr>
        <w:t xml:space="preserve">Racșa, Str. Principală, nr. 494, </w:t>
      </w:r>
      <w:r w:rsidR="002B08DB">
        <w:rPr>
          <w:rFonts w:asciiTheme="majorBidi" w:hAnsiTheme="majorBidi" w:cstheme="majorBidi"/>
        </w:rPr>
        <w:t xml:space="preserve">cod poștal </w:t>
      </w:r>
      <w:r w:rsidR="002B08DB" w:rsidRPr="002B08DB">
        <w:rPr>
          <w:rFonts w:asciiTheme="majorBidi" w:hAnsiTheme="majorBidi" w:cstheme="majorBidi"/>
        </w:rPr>
        <w:t>447224</w:t>
      </w:r>
      <w:r w:rsidR="002B08DB">
        <w:rPr>
          <w:rFonts w:asciiTheme="majorBidi" w:hAnsiTheme="majorBidi" w:cstheme="majorBidi"/>
        </w:rPr>
        <w:t xml:space="preserve">, </w:t>
      </w:r>
      <w:r w:rsidR="002B08DB" w:rsidRPr="002B08DB">
        <w:rPr>
          <w:rFonts w:asciiTheme="majorBidi" w:hAnsiTheme="majorBidi" w:cstheme="majorBidi"/>
        </w:rPr>
        <w:t>tel: 0261-826857/ fax:0261-826851</w:t>
      </w:r>
      <w:r w:rsidRPr="005F5090">
        <w:rPr>
          <w:rFonts w:asciiTheme="majorBidi" w:hAnsiTheme="majorBidi" w:cstheme="majorBidi"/>
        </w:rPr>
        <w:t xml:space="preserve">, cod fiscal: </w:t>
      </w:r>
      <w:r w:rsidR="002B08DB">
        <w:rPr>
          <w:rFonts w:asciiTheme="majorBidi" w:hAnsiTheme="majorBidi" w:cstheme="majorBidi"/>
        </w:rPr>
        <w:t>_________</w:t>
      </w:r>
      <w:r w:rsidRPr="005F5090">
        <w:rPr>
          <w:rFonts w:asciiTheme="majorBidi" w:hAnsiTheme="majorBidi" w:cstheme="majorBidi"/>
        </w:rPr>
        <w:t xml:space="preserve">, cont bancar </w:t>
      </w:r>
      <w:r>
        <w:rPr>
          <w:rFonts w:asciiTheme="majorBidi" w:hAnsiTheme="majorBidi" w:cstheme="majorBidi"/>
        </w:rPr>
        <w:t>________________</w:t>
      </w:r>
      <w:r w:rsidRPr="005F5090">
        <w:rPr>
          <w:rFonts w:asciiTheme="majorBidi" w:hAnsiTheme="majorBidi" w:cstheme="majorBidi"/>
        </w:rPr>
        <w:t xml:space="preserve"> deschis la Trezoreria </w:t>
      </w:r>
      <w:r>
        <w:rPr>
          <w:rFonts w:asciiTheme="majorBidi" w:hAnsiTheme="majorBidi" w:cstheme="majorBidi"/>
        </w:rPr>
        <w:t>Satu Mare</w:t>
      </w:r>
      <w:r w:rsidRPr="005F5090">
        <w:rPr>
          <w:rFonts w:asciiTheme="majorBidi" w:hAnsiTheme="majorBidi" w:cstheme="majorBidi"/>
        </w:rPr>
        <w:t xml:space="preserve">, reprezentată legal prin </w:t>
      </w:r>
      <w:r w:rsidR="002F4741" w:rsidRPr="002F4741">
        <w:rPr>
          <w:rFonts w:asciiTheme="majorBidi" w:hAnsiTheme="majorBidi" w:cstheme="majorBidi"/>
          <w:b/>
          <w:bCs/>
        </w:rPr>
        <w:t>FLUERAȘ PETRE</w:t>
      </w:r>
      <w:r w:rsidR="00C55BDF" w:rsidRPr="0064118A">
        <w:rPr>
          <w:rFonts w:asciiTheme="majorBidi" w:hAnsiTheme="majorBidi" w:cstheme="majorBidi"/>
        </w:rPr>
        <w:t xml:space="preserve">, având funcția de </w:t>
      </w:r>
      <w:r w:rsidR="002F4741" w:rsidRPr="002F4741">
        <w:rPr>
          <w:rFonts w:asciiTheme="majorBidi" w:hAnsiTheme="majorBidi" w:cstheme="majorBidi"/>
          <w:b/>
          <w:bCs/>
        </w:rPr>
        <w:t>viceprimar cu atribuții de primar</w:t>
      </w:r>
      <w:r w:rsidR="00C55BDF" w:rsidRPr="0064118A">
        <w:rPr>
          <w:rFonts w:asciiTheme="majorBidi" w:eastAsia="Arial" w:hAnsiTheme="majorBidi" w:cstheme="majorBidi"/>
        </w:rPr>
        <w:t xml:space="preserve">, în calitate de </w:t>
      </w:r>
      <w:r w:rsidR="00C55BDF" w:rsidRPr="0064118A">
        <w:rPr>
          <w:rFonts w:asciiTheme="majorBidi" w:eastAsia="Arial" w:hAnsiTheme="majorBidi" w:cstheme="majorBidi"/>
          <w:b/>
          <w:bCs/>
        </w:rPr>
        <w:t>ACHIZITOR</w:t>
      </w:r>
      <w:r w:rsidR="00C55BDF" w:rsidRPr="0064118A">
        <w:rPr>
          <w:rFonts w:asciiTheme="majorBidi" w:eastAsia="Arial" w:hAnsiTheme="majorBidi" w:cstheme="majorBidi"/>
          <w:lang w:eastAsia="ro-RO"/>
        </w:rPr>
        <w:t>,</w:t>
      </w:r>
    </w:p>
    <w:p w14:paraId="691B1ED8" w14:textId="77777777" w:rsidR="00AB2733" w:rsidRPr="0064118A" w:rsidRDefault="00AB2733" w:rsidP="00566606">
      <w:pPr>
        <w:pStyle w:val="Body"/>
        <w:ind w:firstLine="0"/>
        <w:jc w:val="left"/>
        <w:rPr>
          <w:rFonts w:asciiTheme="majorBidi" w:eastAsia="Helvetica Neue" w:hAnsiTheme="majorBidi" w:cstheme="majorBidi"/>
          <w:b/>
          <w:bCs/>
        </w:rPr>
      </w:pPr>
      <w:r w:rsidRPr="0064118A">
        <w:rPr>
          <w:rFonts w:asciiTheme="majorBidi" w:hAnsiTheme="majorBidi" w:cstheme="majorBidi"/>
          <w:b/>
          <w:bCs/>
        </w:rPr>
        <w:t xml:space="preserve">[ </w:t>
      </w:r>
      <w:r w:rsidRPr="0064118A">
        <w:rPr>
          <w:rFonts w:asciiTheme="majorBidi" w:hAnsiTheme="majorBidi" w:cstheme="majorBidi"/>
        </w:rPr>
        <w:t>pe de altă parte</w:t>
      </w:r>
      <w:r w:rsidRPr="0064118A">
        <w:rPr>
          <w:rFonts w:asciiTheme="majorBidi" w:hAnsiTheme="majorBidi" w:cstheme="majorBidi"/>
          <w:b/>
          <w:bCs/>
        </w:rPr>
        <w:t xml:space="preserve"> ]</w:t>
      </w:r>
    </w:p>
    <w:p w14:paraId="6851CF2A" w14:textId="4C4F21EC" w:rsidR="0022250D" w:rsidRPr="0064118A" w:rsidRDefault="00C55BDF" w:rsidP="0064118A">
      <w:pPr>
        <w:overflowPunct w:val="0"/>
        <w:autoSpaceDE w:val="0"/>
        <w:autoSpaceDN w:val="0"/>
        <w:adjustRightInd w:val="0"/>
        <w:ind w:firstLine="0"/>
        <w:textAlignment w:val="baseline"/>
        <w:rPr>
          <w:rFonts w:asciiTheme="majorBidi" w:hAnsiTheme="majorBidi" w:cstheme="majorBidi"/>
        </w:rPr>
      </w:pPr>
      <w:r w:rsidRPr="0064118A">
        <w:rPr>
          <w:rFonts w:asciiTheme="majorBidi" w:hAnsiTheme="majorBidi" w:cstheme="majorBidi"/>
        </w:rPr>
        <w:t>_________________ (</w:t>
      </w:r>
      <w:r w:rsidR="0022250D" w:rsidRPr="0064118A">
        <w:rPr>
          <w:rFonts w:asciiTheme="majorBidi" w:hAnsiTheme="majorBidi" w:cstheme="majorBidi"/>
          <w:i/>
        </w:rPr>
        <w:t>denumirea operatorului economic</w:t>
      </w:r>
      <w:r w:rsidRPr="0064118A">
        <w:rPr>
          <w:rFonts w:asciiTheme="majorBidi" w:hAnsiTheme="majorBidi" w:cstheme="majorBidi"/>
          <w:i/>
        </w:rPr>
        <w:t>)</w:t>
      </w:r>
      <w:r w:rsidR="0022250D" w:rsidRPr="0064118A">
        <w:rPr>
          <w:rFonts w:asciiTheme="majorBidi" w:hAnsiTheme="majorBidi" w:cstheme="majorBidi"/>
          <w:b/>
          <w:bCs/>
        </w:rPr>
        <w:t xml:space="preserve"> </w:t>
      </w:r>
      <w:r w:rsidR="0022250D" w:rsidRPr="0064118A">
        <w:rPr>
          <w:rFonts w:asciiTheme="majorBidi" w:hAnsiTheme="majorBidi" w:cstheme="majorBidi"/>
        </w:rPr>
        <w:t xml:space="preserve">adresă </w:t>
      </w:r>
      <w:r w:rsidRPr="0064118A">
        <w:rPr>
          <w:rFonts w:asciiTheme="majorBidi" w:hAnsiTheme="majorBidi" w:cstheme="majorBidi"/>
        </w:rPr>
        <w:t xml:space="preserve">______________, </w:t>
      </w:r>
      <w:r w:rsidR="0022250D" w:rsidRPr="0064118A">
        <w:rPr>
          <w:rFonts w:asciiTheme="majorBidi" w:hAnsiTheme="majorBidi" w:cstheme="majorBidi"/>
        </w:rPr>
        <w:t xml:space="preserve">telefon/fax </w:t>
      </w:r>
      <w:r w:rsidRPr="0064118A">
        <w:rPr>
          <w:rFonts w:asciiTheme="majorBidi" w:hAnsiTheme="majorBidi" w:cstheme="majorBidi"/>
        </w:rPr>
        <w:t xml:space="preserve">_______________, </w:t>
      </w:r>
      <w:r w:rsidR="0022250D" w:rsidRPr="0064118A">
        <w:rPr>
          <w:rFonts w:asciiTheme="majorBidi" w:hAnsiTheme="majorBidi" w:cstheme="majorBidi"/>
        </w:rPr>
        <w:t xml:space="preserve">număr de înmatriculare </w:t>
      </w:r>
      <w:r w:rsidRPr="0064118A">
        <w:rPr>
          <w:rFonts w:asciiTheme="majorBidi" w:hAnsiTheme="majorBidi" w:cstheme="majorBidi"/>
        </w:rPr>
        <w:t xml:space="preserve">___________, </w:t>
      </w:r>
      <w:r w:rsidR="0022250D" w:rsidRPr="0064118A">
        <w:rPr>
          <w:rFonts w:asciiTheme="majorBidi" w:hAnsiTheme="majorBidi" w:cstheme="majorBidi"/>
        </w:rPr>
        <w:t xml:space="preserve">cod fiscal </w:t>
      </w:r>
      <w:r w:rsidRPr="0064118A">
        <w:rPr>
          <w:rFonts w:asciiTheme="majorBidi" w:hAnsiTheme="majorBidi" w:cstheme="majorBidi"/>
        </w:rPr>
        <w:t xml:space="preserve">______________, </w:t>
      </w:r>
      <w:r w:rsidR="0022250D" w:rsidRPr="0064118A">
        <w:rPr>
          <w:rFonts w:asciiTheme="majorBidi" w:hAnsiTheme="majorBidi" w:cstheme="majorBidi"/>
        </w:rPr>
        <w:t xml:space="preserve">cont (trezorerie, bancă) </w:t>
      </w:r>
      <w:r w:rsidRPr="0064118A">
        <w:rPr>
          <w:rFonts w:asciiTheme="majorBidi" w:hAnsiTheme="majorBidi" w:cstheme="majorBidi"/>
        </w:rPr>
        <w:t xml:space="preserve">____________________, </w:t>
      </w:r>
      <w:r w:rsidR="0022250D" w:rsidRPr="0064118A">
        <w:rPr>
          <w:rFonts w:asciiTheme="majorBidi" w:hAnsiTheme="majorBidi" w:cstheme="majorBidi"/>
        </w:rPr>
        <w:t xml:space="preserve">reprezentată prin </w:t>
      </w:r>
      <w:r w:rsidRPr="0064118A">
        <w:rPr>
          <w:rFonts w:asciiTheme="majorBidi" w:hAnsiTheme="majorBidi" w:cstheme="majorBidi"/>
        </w:rPr>
        <w:t xml:space="preserve">______________ </w:t>
      </w:r>
      <w:r w:rsidR="0022250D" w:rsidRPr="0064118A">
        <w:rPr>
          <w:rFonts w:asciiTheme="majorBidi" w:hAnsiTheme="majorBidi" w:cstheme="majorBidi"/>
          <w:i/>
          <w:iCs/>
        </w:rPr>
        <w:t>(denumirea conducătorului),</w:t>
      </w:r>
      <w:r w:rsidR="0022250D" w:rsidRPr="0064118A">
        <w:rPr>
          <w:rFonts w:asciiTheme="majorBidi" w:hAnsiTheme="majorBidi" w:cstheme="majorBidi"/>
        </w:rPr>
        <w:t xml:space="preserve"> func</w:t>
      </w:r>
      <w:r w:rsidR="00FB0982" w:rsidRPr="0064118A">
        <w:rPr>
          <w:rFonts w:asciiTheme="majorBidi" w:hAnsiTheme="majorBidi" w:cstheme="majorBidi"/>
        </w:rPr>
        <w:t>ț</w:t>
      </w:r>
      <w:r w:rsidR="0022250D" w:rsidRPr="0064118A">
        <w:rPr>
          <w:rFonts w:asciiTheme="majorBidi" w:hAnsiTheme="majorBidi" w:cstheme="majorBidi"/>
        </w:rPr>
        <w:t>ia</w:t>
      </w:r>
      <w:r w:rsidRPr="0064118A">
        <w:rPr>
          <w:rFonts w:asciiTheme="majorBidi" w:hAnsiTheme="majorBidi" w:cstheme="majorBidi"/>
        </w:rPr>
        <w:t xml:space="preserve"> _____________</w:t>
      </w:r>
      <w:r w:rsidR="0022250D" w:rsidRPr="0064118A">
        <w:rPr>
          <w:rFonts w:asciiTheme="majorBidi" w:hAnsiTheme="majorBidi" w:cstheme="majorBidi"/>
        </w:rPr>
        <w:t xml:space="preserve"> în calitate de </w:t>
      </w:r>
      <w:r w:rsidRPr="0064118A">
        <w:rPr>
          <w:rFonts w:asciiTheme="majorBidi" w:hAnsiTheme="majorBidi" w:cstheme="majorBidi"/>
          <w:b/>
        </w:rPr>
        <w:t>EXECUTANT</w:t>
      </w:r>
      <w:r w:rsidR="0022250D" w:rsidRPr="0064118A">
        <w:rPr>
          <w:rFonts w:asciiTheme="majorBidi" w:hAnsiTheme="majorBidi" w:cstheme="majorBidi"/>
        </w:rPr>
        <w:t>,</w:t>
      </w:r>
    </w:p>
    <w:p w14:paraId="258565E3" w14:textId="77777777" w:rsidR="0022250D" w:rsidRPr="0064118A" w:rsidRDefault="0022250D" w:rsidP="00566606">
      <w:pPr>
        <w:overflowPunct w:val="0"/>
        <w:autoSpaceDE w:val="0"/>
        <w:autoSpaceDN w:val="0"/>
        <w:adjustRightInd w:val="0"/>
        <w:ind w:firstLine="0"/>
        <w:textAlignment w:val="baseline"/>
        <w:rPr>
          <w:rFonts w:asciiTheme="majorBidi" w:hAnsiTheme="majorBidi" w:cstheme="majorBidi"/>
          <w:b/>
        </w:rPr>
      </w:pPr>
    </w:p>
    <w:p w14:paraId="74031C0D" w14:textId="77777777" w:rsidR="00AB2733" w:rsidRPr="0064118A" w:rsidRDefault="00AB2733" w:rsidP="00566606">
      <w:pPr>
        <w:pStyle w:val="Body"/>
        <w:ind w:firstLine="0"/>
        <w:jc w:val="left"/>
        <w:rPr>
          <w:rFonts w:asciiTheme="majorBidi" w:eastAsia="Helvetica Neue" w:hAnsiTheme="majorBidi" w:cstheme="majorBidi"/>
        </w:rPr>
      </w:pPr>
      <w:r w:rsidRPr="0064118A">
        <w:rPr>
          <w:rFonts w:asciiTheme="majorBidi" w:hAnsiTheme="majorBidi" w:cstheme="majorBidi"/>
        </w:rPr>
        <w:t xml:space="preserve">În acord cu prevederile Legii nr. 98/2016 privind achizițiile publice, </w:t>
      </w:r>
    </w:p>
    <w:p w14:paraId="6BB31258" w14:textId="556239A0" w:rsidR="00AB2733" w:rsidRPr="0064118A" w:rsidRDefault="00AB2733" w:rsidP="00566606">
      <w:pPr>
        <w:pStyle w:val="Body"/>
        <w:ind w:firstLine="0"/>
        <w:jc w:val="left"/>
        <w:rPr>
          <w:rFonts w:asciiTheme="majorBidi" w:eastAsia="Helvetica Neue" w:hAnsiTheme="majorBidi" w:cstheme="majorBidi"/>
        </w:rPr>
      </w:pPr>
      <w:r w:rsidRPr="0064118A">
        <w:rPr>
          <w:rFonts w:asciiTheme="majorBidi" w:hAnsiTheme="majorBidi" w:cstheme="majorBidi"/>
        </w:rPr>
        <w:t>Au convenit perfectarea prezentului Contract de lucrări (în continuare “contractul”) și înțeleg să confere deplină forță juridică următoarelor clauze:</w:t>
      </w:r>
    </w:p>
    <w:p w14:paraId="5487ACF5" w14:textId="77777777" w:rsidR="00AB2733" w:rsidRPr="0064118A" w:rsidRDefault="00AB2733" w:rsidP="00566606">
      <w:pPr>
        <w:overflowPunct w:val="0"/>
        <w:autoSpaceDE w:val="0"/>
        <w:autoSpaceDN w:val="0"/>
        <w:adjustRightInd w:val="0"/>
        <w:ind w:firstLine="0"/>
        <w:textAlignment w:val="baseline"/>
        <w:rPr>
          <w:rFonts w:asciiTheme="majorBidi" w:hAnsiTheme="majorBidi" w:cstheme="majorBidi"/>
          <w:b/>
        </w:rPr>
      </w:pPr>
    </w:p>
    <w:p w14:paraId="09A270F6" w14:textId="77777777" w:rsidR="0022250D" w:rsidRPr="0064118A" w:rsidRDefault="0022250D" w:rsidP="00566606">
      <w:pPr>
        <w:pStyle w:val="Titlu1"/>
        <w:ind w:firstLine="0"/>
        <w:rPr>
          <w:rFonts w:asciiTheme="majorBidi" w:hAnsiTheme="majorBidi" w:cstheme="majorBidi"/>
          <w:iCs/>
        </w:rPr>
      </w:pPr>
      <w:r w:rsidRPr="0064118A">
        <w:rPr>
          <w:rFonts w:asciiTheme="majorBidi" w:hAnsiTheme="majorBidi" w:cstheme="majorBidi"/>
          <w:iCs/>
        </w:rPr>
        <w:t>2. Defini</w:t>
      </w:r>
      <w:r w:rsidR="00FB0982" w:rsidRPr="0064118A">
        <w:rPr>
          <w:rFonts w:asciiTheme="majorBidi" w:hAnsiTheme="majorBidi" w:cstheme="majorBidi"/>
          <w:iCs/>
        </w:rPr>
        <w:t>ț</w:t>
      </w:r>
      <w:r w:rsidRPr="0064118A">
        <w:rPr>
          <w:rFonts w:asciiTheme="majorBidi" w:hAnsiTheme="majorBidi" w:cstheme="majorBidi"/>
          <w:iCs/>
        </w:rPr>
        <w:t xml:space="preserve">ii </w:t>
      </w:r>
    </w:p>
    <w:p w14:paraId="37D44963" w14:textId="17452677" w:rsidR="0022250D" w:rsidRPr="0064118A" w:rsidRDefault="0022250D" w:rsidP="00566606">
      <w:pPr>
        <w:ind w:firstLine="0"/>
        <w:rPr>
          <w:rFonts w:asciiTheme="majorBidi" w:hAnsiTheme="majorBidi" w:cstheme="majorBidi"/>
        </w:rPr>
      </w:pPr>
      <w:r w:rsidRPr="0064118A">
        <w:rPr>
          <w:rFonts w:asciiTheme="majorBidi" w:hAnsiTheme="majorBidi" w:cstheme="majorBidi"/>
        </w:rPr>
        <w:t xml:space="preserve">În </w:t>
      </w:r>
      <w:r w:rsidR="00AB2733" w:rsidRPr="0064118A">
        <w:rPr>
          <w:rFonts w:asciiTheme="majorBidi" w:hAnsiTheme="majorBidi" w:cstheme="majorBidi"/>
        </w:rPr>
        <w:t>înțelesul prezentului contract, termenii și expresiile de mai jos au următoarele semnificații:</w:t>
      </w:r>
    </w:p>
    <w:p w14:paraId="66102165" w14:textId="77777777" w:rsidR="0022250D" w:rsidRPr="0064118A" w:rsidRDefault="00C16427" w:rsidP="00566606">
      <w:pPr>
        <w:numPr>
          <w:ilvl w:val="3"/>
          <w:numId w:val="6"/>
        </w:numPr>
        <w:ind w:left="284" w:firstLine="0"/>
        <w:rPr>
          <w:rFonts w:asciiTheme="majorBidi" w:hAnsiTheme="majorBidi" w:cstheme="majorBidi"/>
        </w:rPr>
      </w:pPr>
      <w:r w:rsidRPr="0064118A">
        <w:rPr>
          <w:rFonts w:asciiTheme="majorBidi" w:hAnsiTheme="majorBidi" w:cstheme="majorBidi"/>
          <w:b/>
          <w:i/>
        </w:rPr>
        <w:t xml:space="preserve">contract </w:t>
      </w:r>
      <w:r w:rsidRPr="0064118A">
        <w:rPr>
          <w:rFonts w:asciiTheme="majorBidi" w:hAnsiTheme="majorBidi" w:cstheme="majorBidi"/>
        </w:rPr>
        <w:t xml:space="preserve">- </w:t>
      </w:r>
      <w:r w:rsidR="0022250D" w:rsidRPr="0064118A">
        <w:rPr>
          <w:rFonts w:asciiTheme="majorBidi" w:hAnsiTheme="majorBidi" w:cstheme="majorBidi"/>
        </w:rPr>
        <w:t>prezentul contract şi toate anexele sale;</w:t>
      </w:r>
    </w:p>
    <w:p w14:paraId="13DE1602" w14:textId="77777777" w:rsidR="0022250D" w:rsidRPr="0064118A" w:rsidRDefault="0022250D" w:rsidP="00566606">
      <w:pPr>
        <w:numPr>
          <w:ilvl w:val="3"/>
          <w:numId w:val="6"/>
        </w:numPr>
        <w:ind w:left="284" w:firstLine="0"/>
        <w:rPr>
          <w:rFonts w:asciiTheme="majorBidi" w:hAnsiTheme="majorBidi" w:cstheme="majorBidi"/>
        </w:rPr>
      </w:pPr>
      <w:r w:rsidRPr="0064118A">
        <w:rPr>
          <w:rFonts w:asciiTheme="majorBidi" w:hAnsiTheme="majorBidi" w:cstheme="majorBidi"/>
          <w:b/>
          <w:i/>
        </w:rPr>
        <w:t>achizitor şi executant</w:t>
      </w:r>
      <w:r w:rsidRPr="0064118A">
        <w:rPr>
          <w:rFonts w:asciiTheme="majorBidi" w:hAnsiTheme="majorBidi" w:cstheme="majorBidi"/>
        </w:rPr>
        <w:t xml:space="preserve"> - păr</w:t>
      </w:r>
      <w:r w:rsidR="00FB0982" w:rsidRPr="0064118A">
        <w:rPr>
          <w:rFonts w:asciiTheme="majorBidi" w:hAnsiTheme="majorBidi" w:cstheme="majorBidi"/>
        </w:rPr>
        <w:t>ț</w:t>
      </w:r>
      <w:r w:rsidRPr="0064118A">
        <w:rPr>
          <w:rFonts w:asciiTheme="majorBidi" w:hAnsiTheme="majorBidi" w:cstheme="majorBidi"/>
        </w:rPr>
        <w:t>ile contractante, aşa cum sunt acestea numite în prezentul contract;</w:t>
      </w:r>
    </w:p>
    <w:p w14:paraId="49FEF6EF" w14:textId="77777777" w:rsidR="0022250D" w:rsidRPr="0064118A" w:rsidRDefault="0022250D" w:rsidP="00566606">
      <w:pPr>
        <w:numPr>
          <w:ilvl w:val="3"/>
          <w:numId w:val="6"/>
        </w:numPr>
        <w:ind w:left="284" w:firstLine="0"/>
        <w:rPr>
          <w:rFonts w:asciiTheme="majorBidi" w:hAnsiTheme="majorBidi" w:cstheme="majorBidi"/>
        </w:rPr>
      </w:pPr>
      <w:r w:rsidRPr="0064118A">
        <w:rPr>
          <w:rFonts w:asciiTheme="majorBidi" w:hAnsiTheme="majorBidi" w:cstheme="majorBidi"/>
          <w:b/>
          <w:i/>
        </w:rPr>
        <w:t>pre</w:t>
      </w:r>
      <w:r w:rsidR="00FB0982" w:rsidRPr="0064118A">
        <w:rPr>
          <w:rFonts w:asciiTheme="majorBidi" w:hAnsiTheme="majorBidi" w:cstheme="majorBidi"/>
          <w:b/>
          <w:i/>
        </w:rPr>
        <w:t>ț</w:t>
      </w:r>
      <w:r w:rsidRPr="0064118A">
        <w:rPr>
          <w:rFonts w:asciiTheme="majorBidi" w:hAnsiTheme="majorBidi" w:cstheme="majorBidi"/>
          <w:b/>
          <w:i/>
        </w:rPr>
        <w:t>ul contractului</w:t>
      </w:r>
      <w:r w:rsidRPr="0064118A">
        <w:rPr>
          <w:rFonts w:asciiTheme="majorBidi" w:hAnsiTheme="majorBidi" w:cstheme="majorBidi"/>
        </w:rPr>
        <w:t xml:space="preserve"> - pre</w:t>
      </w:r>
      <w:r w:rsidR="00FB0982" w:rsidRPr="0064118A">
        <w:rPr>
          <w:rFonts w:asciiTheme="majorBidi" w:hAnsiTheme="majorBidi" w:cstheme="majorBidi"/>
        </w:rPr>
        <w:t>ț</w:t>
      </w:r>
      <w:r w:rsidRPr="0064118A">
        <w:rPr>
          <w:rFonts w:asciiTheme="majorBidi" w:hAnsiTheme="majorBidi" w:cstheme="majorBidi"/>
        </w:rPr>
        <w:t>ul plătibil executantului de către achizitor, în baza contractului, pentru îndeplinirea integrală şi corespunzătoare a tuturor obliga</w:t>
      </w:r>
      <w:r w:rsidR="00FB0982" w:rsidRPr="0064118A">
        <w:rPr>
          <w:rFonts w:asciiTheme="majorBidi" w:hAnsiTheme="majorBidi" w:cstheme="majorBidi"/>
        </w:rPr>
        <w:t>ț</w:t>
      </w:r>
      <w:r w:rsidRPr="0064118A">
        <w:rPr>
          <w:rFonts w:asciiTheme="majorBidi" w:hAnsiTheme="majorBidi" w:cstheme="majorBidi"/>
        </w:rPr>
        <w:t>iilor sale, asumate prin contract;</w:t>
      </w:r>
    </w:p>
    <w:p w14:paraId="55540F1B" w14:textId="77777777" w:rsidR="0022250D" w:rsidRPr="0064118A" w:rsidRDefault="0022250D" w:rsidP="00566606">
      <w:pPr>
        <w:numPr>
          <w:ilvl w:val="3"/>
          <w:numId w:val="6"/>
        </w:numPr>
        <w:ind w:left="284" w:firstLine="0"/>
        <w:rPr>
          <w:rFonts w:asciiTheme="majorBidi" w:hAnsiTheme="majorBidi" w:cstheme="majorBidi"/>
          <w:i/>
        </w:rPr>
      </w:pPr>
      <w:r w:rsidRPr="0064118A">
        <w:rPr>
          <w:rFonts w:asciiTheme="majorBidi" w:hAnsiTheme="majorBidi" w:cstheme="majorBidi"/>
          <w:b/>
          <w:i/>
        </w:rPr>
        <w:t>amplasamentul lucrării</w:t>
      </w:r>
      <w:r w:rsidRPr="0064118A">
        <w:rPr>
          <w:rFonts w:asciiTheme="majorBidi" w:hAnsiTheme="majorBidi" w:cstheme="majorBidi"/>
          <w:i/>
        </w:rPr>
        <w:t xml:space="preserve"> -</w:t>
      </w:r>
      <w:r w:rsidRPr="0064118A">
        <w:rPr>
          <w:rFonts w:asciiTheme="majorBidi" w:hAnsiTheme="majorBidi" w:cstheme="majorBidi"/>
        </w:rPr>
        <w:t xml:space="preserve"> locul unde executantul execută lucrarea;</w:t>
      </w:r>
    </w:p>
    <w:p w14:paraId="14D46850" w14:textId="77777777" w:rsidR="0022250D" w:rsidRPr="0064118A" w:rsidRDefault="0022250D" w:rsidP="00566606">
      <w:pPr>
        <w:numPr>
          <w:ilvl w:val="3"/>
          <w:numId w:val="6"/>
        </w:numPr>
        <w:ind w:left="284" w:firstLine="0"/>
        <w:rPr>
          <w:rFonts w:asciiTheme="majorBidi" w:hAnsiTheme="majorBidi" w:cstheme="majorBidi"/>
        </w:rPr>
      </w:pPr>
      <w:r w:rsidRPr="0064118A">
        <w:rPr>
          <w:rFonts w:asciiTheme="majorBidi" w:hAnsiTheme="majorBidi" w:cstheme="majorBidi"/>
          <w:b/>
          <w:i/>
        </w:rPr>
        <w:t>for</w:t>
      </w:r>
      <w:r w:rsidR="00FB0982" w:rsidRPr="0064118A">
        <w:rPr>
          <w:rFonts w:asciiTheme="majorBidi" w:hAnsiTheme="majorBidi" w:cstheme="majorBidi"/>
          <w:b/>
          <w:i/>
        </w:rPr>
        <w:t>ț</w:t>
      </w:r>
      <w:r w:rsidRPr="0064118A">
        <w:rPr>
          <w:rFonts w:asciiTheme="majorBidi" w:hAnsiTheme="majorBidi" w:cstheme="majorBidi"/>
          <w:b/>
          <w:i/>
        </w:rPr>
        <w:t>a majoră</w:t>
      </w:r>
      <w:r w:rsidR="00C16427" w:rsidRPr="0064118A">
        <w:rPr>
          <w:rFonts w:asciiTheme="majorBidi" w:hAnsiTheme="majorBidi" w:cstheme="majorBidi"/>
          <w:b/>
          <w:i/>
        </w:rPr>
        <w:t xml:space="preserve"> </w:t>
      </w:r>
      <w:r w:rsidRPr="0064118A">
        <w:rPr>
          <w:rFonts w:asciiTheme="majorBidi" w:hAnsiTheme="majorBidi" w:cstheme="majorBidi"/>
        </w:rPr>
        <w:t>- reprezintă o împrejurare de origine externă, cu caracter extraordinar, absolut imprevizibilă şi inevitabilă, care se află în afara controlului oricărei păr</w:t>
      </w:r>
      <w:r w:rsidR="00FB0982" w:rsidRPr="0064118A">
        <w:rPr>
          <w:rFonts w:asciiTheme="majorBidi" w:hAnsiTheme="majorBidi" w:cstheme="majorBidi"/>
        </w:rPr>
        <w:t>ț</w:t>
      </w:r>
      <w:r w:rsidRPr="0064118A">
        <w:rPr>
          <w:rFonts w:asciiTheme="majorBidi" w:hAnsiTheme="majorBidi" w:cstheme="majorBidi"/>
        </w:rPr>
        <w:t>i, care nu se datorează greşelii sau vinei acestora, şi care face imposibilă executarea şi, respectiv, îndeplinirea contractului; sunt considerate asemenea evenimente: războaie, revolu</w:t>
      </w:r>
      <w:r w:rsidR="00FB0982" w:rsidRPr="0064118A">
        <w:rPr>
          <w:rFonts w:asciiTheme="majorBidi" w:hAnsiTheme="majorBidi" w:cstheme="majorBidi"/>
        </w:rPr>
        <w:t>ț</w:t>
      </w:r>
      <w:r w:rsidRPr="0064118A">
        <w:rPr>
          <w:rFonts w:asciiTheme="majorBidi" w:hAnsiTheme="majorBidi" w:cstheme="majorBidi"/>
        </w:rPr>
        <w:t>ii, incendii, inunda</w:t>
      </w:r>
      <w:r w:rsidR="00FB0982" w:rsidRPr="0064118A">
        <w:rPr>
          <w:rFonts w:asciiTheme="majorBidi" w:hAnsiTheme="majorBidi" w:cstheme="majorBidi"/>
        </w:rPr>
        <w:t>ț</w:t>
      </w:r>
      <w:r w:rsidRPr="0064118A">
        <w:rPr>
          <w:rFonts w:asciiTheme="majorBidi" w:hAnsiTheme="majorBidi" w:cstheme="majorBidi"/>
        </w:rPr>
        <w:t>ii sau orice alte catastrofe naturale, restric</w:t>
      </w:r>
      <w:r w:rsidR="00FB0982" w:rsidRPr="0064118A">
        <w:rPr>
          <w:rFonts w:asciiTheme="majorBidi" w:hAnsiTheme="majorBidi" w:cstheme="majorBidi"/>
        </w:rPr>
        <w:t>ț</w:t>
      </w:r>
      <w:r w:rsidRPr="0064118A">
        <w:rPr>
          <w:rFonts w:asciiTheme="majorBidi" w:hAnsiTheme="majorBidi" w:cstheme="majorBidi"/>
        </w:rPr>
        <w:t>ii apărute ca urmare a unei carantine, embargou, enumerarea nefiind exhaustivă, ci enun</w:t>
      </w:r>
      <w:r w:rsidR="00FB0982" w:rsidRPr="0064118A">
        <w:rPr>
          <w:rFonts w:asciiTheme="majorBidi" w:hAnsiTheme="majorBidi" w:cstheme="majorBidi"/>
        </w:rPr>
        <w:t>ț</w:t>
      </w:r>
      <w:r w:rsidRPr="0064118A">
        <w:rPr>
          <w:rFonts w:asciiTheme="majorBidi" w:hAnsiTheme="majorBidi" w:cstheme="majorBidi"/>
        </w:rPr>
        <w:t>iativă. Nu este considerat for</w:t>
      </w:r>
      <w:r w:rsidR="00FB0982" w:rsidRPr="0064118A">
        <w:rPr>
          <w:rFonts w:asciiTheme="majorBidi" w:hAnsiTheme="majorBidi" w:cstheme="majorBidi"/>
        </w:rPr>
        <w:t>ț</w:t>
      </w:r>
      <w:r w:rsidRPr="0064118A">
        <w:rPr>
          <w:rFonts w:asciiTheme="majorBidi" w:hAnsiTheme="majorBidi" w:cstheme="majorBidi"/>
        </w:rPr>
        <w:t>ă majoră un eveniment asemenea celor de mai sus care, fără a crea o imposibilitate de executare, face extrem de costisitoare executarea obliga</w:t>
      </w:r>
      <w:r w:rsidR="00FB0982" w:rsidRPr="0064118A">
        <w:rPr>
          <w:rFonts w:asciiTheme="majorBidi" w:hAnsiTheme="majorBidi" w:cstheme="majorBidi"/>
        </w:rPr>
        <w:t>ț</w:t>
      </w:r>
      <w:r w:rsidRPr="0064118A">
        <w:rPr>
          <w:rFonts w:asciiTheme="majorBidi" w:hAnsiTheme="majorBidi" w:cstheme="majorBidi"/>
        </w:rPr>
        <w:t>iilor uneia din păr</w:t>
      </w:r>
      <w:r w:rsidR="00FB0982" w:rsidRPr="0064118A">
        <w:rPr>
          <w:rFonts w:asciiTheme="majorBidi" w:hAnsiTheme="majorBidi" w:cstheme="majorBidi"/>
        </w:rPr>
        <w:t>ț</w:t>
      </w:r>
      <w:r w:rsidRPr="0064118A">
        <w:rPr>
          <w:rFonts w:asciiTheme="majorBidi" w:hAnsiTheme="majorBidi" w:cstheme="majorBidi"/>
        </w:rPr>
        <w:t>i;</w:t>
      </w:r>
    </w:p>
    <w:p w14:paraId="33B26EF3" w14:textId="77777777" w:rsidR="0022250D" w:rsidRPr="0064118A" w:rsidRDefault="0022250D" w:rsidP="00566606">
      <w:pPr>
        <w:numPr>
          <w:ilvl w:val="3"/>
          <w:numId w:val="6"/>
        </w:numPr>
        <w:ind w:left="284" w:firstLine="0"/>
        <w:rPr>
          <w:rFonts w:asciiTheme="majorBidi" w:hAnsiTheme="majorBidi" w:cstheme="majorBidi"/>
        </w:rPr>
      </w:pPr>
      <w:r w:rsidRPr="0064118A">
        <w:rPr>
          <w:rFonts w:asciiTheme="majorBidi" w:hAnsiTheme="majorBidi" w:cstheme="majorBidi"/>
          <w:b/>
          <w:i/>
        </w:rPr>
        <w:t>zi</w:t>
      </w:r>
      <w:r w:rsidRPr="0064118A">
        <w:rPr>
          <w:rFonts w:asciiTheme="majorBidi" w:hAnsiTheme="majorBidi" w:cstheme="majorBidi"/>
        </w:rPr>
        <w:t xml:space="preserve">- zi calendaristică; </w:t>
      </w:r>
      <w:r w:rsidRPr="0064118A">
        <w:rPr>
          <w:rFonts w:asciiTheme="majorBidi" w:hAnsiTheme="majorBidi" w:cstheme="majorBidi"/>
          <w:b/>
          <w:i/>
        </w:rPr>
        <w:t>an</w:t>
      </w:r>
      <w:r w:rsidRPr="0064118A">
        <w:rPr>
          <w:rFonts w:asciiTheme="majorBidi" w:hAnsiTheme="majorBidi" w:cstheme="majorBidi"/>
        </w:rPr>
        <w:t>- 365 zile.</w:t>
      </w:r>
    </w:p>
    <w:p w14:paraId="5F57285B" w14:textId="77777777" w:rsidR="0022250D" w:rsidRPr="0064118A" w:rsidRDefault="0022250D" w:rsidP="008710C4">
      <w:pPr>
        <w:overflowPunct w:val="0"/>
        <w:autoSpaceDE w:val="0"/>
        <w:autoSpaceDN w:val="0"/>
        <w:adjustRightInd w:val="0"/>
        <w:spacing w:after="240"/>
        <w:textAlignment w:val="baseline"/>
        <w:rPr>
          <w:rFonts w:asciiTheme="majorBidi" w:hAnsiTheme="majorBidi" w:cstheme="majorBidi"/>
          <w:i/>
        </w:rPr>
      </w:pPr>
      <w:r w:rsidRPr="0064118A">
        <w:rPr>
          <w:rFonts w:asciiTheme="majorBidi" w:hAnsiTheme="majorBidi" w:cstheme="majorBidi"/>
          <w:i/>
        </w:rPr>
        <w:t>(se adaugă orice ce al</w:t>
      </w:r>
      <w:r w:rsidR="00FB0982" w:rsidRPr="0064118A">
        <w:rPr>
          <w:rFonts w:asciiTheme="majorBidi" w:hAnsiTheme="majorBidi" w:cstheme="majorBidi"/>
          <w:i/>
        </w:rPr>
        <w:t>ț</w:t>
      </w:r>
      <w:r w:rsidRPr="0064118A">
        <w:rPr>
          <w:rFonts w:asciiTheme="majorBidi" w:hAnsiTheme="majorBidi" w:cstheme="majorBidi"/>
          <w:i/>
        </w:rPr>
        <w:t>i termeni pe care păr</w:t>
      </w:r>
      <w:r w:rsidR="00FB0982" w:rsidRPr="0064118A">
        <w:rPr>
          <w:rFonts w:asciiTheme="majorBidi" w:hAnsiTheme="majorBidi" w:cstheme="majorBidi"/>
          <w:i/>
        </w:rPr>
        <w:t>ț</w:t>
      </w:r>
      <w:r w:rsidRPr="0064118A">
        <w:rPr>
          <w:rFonts w:asciiTheme="majorBidi" w:hAnsiTheme="majorBidi" w:cstheme="majorBidi"/>
          <w:i/>
        </w:rPr>
        <w:t>ile în</w:t>
      </w:r>
      <w:r w:rsidR="00FB0982" w:rsidRPr="0064118A">
        <w:rPr>
          <w:rFonts w:asciiTheme="majorBidi" w:hAnsiTheme="majorBidi" w:cstheme="majorBidi"/>
          <w:i/>
        </w:rPr>
        <w:t>ț</w:t>
      </w:r>
      <w:r w:rsidRPr="0064118A">
        <w:rPr>
          <w:rFonts w:asciiTheme="majorBidi" w:hAnsiTheme="majorBidi" w:cstheme="majorBidi"/>
          <w:i/>
        </w:rPr>
        <w:t>eleg să îi definească pentru contract)</w:t>
      </w:r>
    </w:p>
    <w:p w14:paraId="195C8E22" w14:textId="77777777" w:rsidR="0022250D" w:rsidRPr="0064118A" w:rsidRDefault="0022250D" w:rsidP="00566606">
      <w:pPr>
        <w:pStyle w:val="Titlu1"/>
        <w:ind w:firstLine="0"/>
        <w:rPr>
          <w:rFonts w:asciiTheme="majorBidi" w:hAnsiTheme="majorBidi" w:cstheme="majorBidi"/>
          <w:iCs/>
        </w:rPr>
      </w:pPr>
      <w:r w:rsidRPr="0064118A">
        <w:rPr>
          <w:rFonts w:asciiTheme="majorBidi" w:hAnsiTheme="majorBidi" w:cstheme="majorBidi"/>
          <w:iCs/>
        </w:rPr>
        <w:t>3. Interpretare</w:t>
      </w:r>
    </w:p>
    <w:p w14:paraId="0EC570D1" w14:textId="77777777" w:rsidR="0022250D" w:rsidRPr="0064118A" w:rsidRDefault="0022250D" w:rsidP="00566606">
      <w:pPr>
        <w:overflowPunct w:val="0"/>
        <w:autoSpaceDE w:val="0"/>
        <w:autoSpaceDN w:val="0"/>
        <w:adjustRightInd w:val="0"/>
        <w:ind w:firstLine="0"/>
        <w:textAlignment w:val="baseline"/>
        <w:rPr>
          <w:rFonts w:asciiTheme="majorBidi" w:hAnsiTheme="majorBidi" w:cstheme="majorBidi"/>
        </w:rPr>
      </w:pPr>
      <w:r w:rsidRPr="0064118A">
        <w:rPr>
          <w:rFonts w:asciiTheme="majorBidi" w:hAnsiTheme="majorBidi" w:cstheme="majorBidi"/>
        </w:rPr>
        <w:t>3.1În prezentul contract, cu excep</w:t>
      </w:r>
      <w:r w:rsidR="00FB0982" w:rsidRPr="0064118A">
        <w:rPr>
          <w:rFonts w:asciiTheme="majorBidi" w:hAnsiTheme="majorBidi" w:cstheme="majorBidi"/>
        </w:rPr>
        <w:t>ț</w:t>
      </w:r>
      <w:r w:rsidRPr="0064118A">
        <w:rPr>
          <w:rFonts w:asciiTheme="majorBidi" w:hAnsiTheme="majorBidi" w:cstheme="majorBidi"/>
        </w:rPr>
        <w:t xml:space="preserve">ia unei prevederi contrare, cuvintele la forma singular vor include forma de plural </w:t>
      </w:r>
      <w:r w:rsidR="00C16427" w:rsidRPr="0064118A">
        <w:rPr>
          <w:rFonts w:asciiTheme="majorBidi" w:hAnsiTheme="majorBidi" w:cstheme="majorBidi"/>
        </w:rPr>
        <w:t>și</w:t>
      </w:r>
      <w:r w:rsidRPr="0064118A">
        <w:rPr>
          <w:rFonts w:asciiTheme="majorBidi" w:hAnsiTheme="majorBidi" w:cstheme="majorBidi"/>
        </w:rPr>
        <w:t xml:space="preserve"> vice versa, acolo unde acest lucru este permis de context.</w:t>
      </w:r>
    </w:p>
    <w:p w14:paraId="4785B9D2" w14:textId="77777777" w:rsidR="0022250D" w:rsidRPr="0064118A" w:rsidRDefault="0022250D" w:rsidP="00566606">
      <w:pPr>
        <w:overflowPunct w:val="0"/>
        <w:autoSpaceDE w:val="0"/>
        <w:autoSpaceDN w:val="0"/>
        <w:adjustRightInd w:val="0"/>
        <w:ind w:firstLine="0"/>
        <w:textAlignment w:val="baseline"/>
        <w:rPr>
          <w:rFonts w:asciiTheme="majorBidi" w:hAnsiTheme="majorBidi" w:cstheme="majorBidi"/>
        </w:rPr>
      </w:pPr>
      <w:r w:rsidRPr="0064118A">
        <w:rPr>
          <w:rFonts w:asciiTheme="majorBidi" w:hAnsiTheme="majorBidi" w:cstheme="majorBidi"/>
        </w:rPr>
        <w:lastRenderedPageBreak/>
        <w:t>3.2 Termenul “zi”</w:t>
      </w:r>
      <w:r w:rsidR="00C16427" w:rsidRPr="0064118A">
        <w:rPr>
          <w:rFonts w:asciiTheme="majorBidi" w:hAnsiTheme="majorBidi" w:cstheme="majorBidi"/>
        </w:rPr>
        <w:t xml:space="preserve"> </w:t>
      </w:r>
      <w:r w:rsidRPr="0064118A">
        <w:rPr>
          <w:rFonts w:asciiTheme="majorBidi" w:hAnsiTheme="majorBidi" w:cstheme="majorBidi"/>
        </w:rPr>
        <w:t>sau “zile” sau orice referire la zile reprezintă zile calendaristice dacă nu se specifică în mod diferit.</w:t>
      </w:r>
    </w:p>
    <w:p w14:paraId="79D06D4A" w14:textId="77777777" w:rsidR="0022250D" w:rsidRPr="0064118A" w:rsidRDefault="0022250D" w:rsidP="00566606">
      <w:pPr>
        <w:ind w:firstLine="0"/>
        <w:jc w:val="center"/>
        <w:rPr>
          <w:rFonts w:asciiTheme="majorBidi" w:hAnsiTheme="majorBidi" w:cstheme="majorBidi"/>
          <w:b/>
          <w:i/>
        </w:rPr>
      </w:pPr>
      <w:r w:rsidRPr="0064118A">
        <w:rPr>
          <w:rFonts w:asciiTheme="majorBidi" w:hAnsiTheme="majorBidi" w:cstheme="majorBidi"/>
          <w:b/>
          <w:i/>
        </w:rPr>
        <w:t>Clauze obligatorii</w:t>
      </w:r>
    </w:p>
    <w:p w14:paraId="5FEB7BA2" w14:textId="7FC27409" w:rsidR="0022250D" w:rsidRPr="0064118A" w:rsidRDefault="0022250D" w:rsidP="00566606">
      <w:pPr>
        <w:pStyle w:val="Titlu1"/>
        <w:ind w:firstLine="0"/>
        <w:rPr>
          <w:rFonts w:asciiTheme="majorBidi" w:hAnsiTheme="majorBidi" w:cstheme="majorBidi"/>
        </w:rPr>
      </w:pPr>
      <w:r w:rsidRPr="0064118A">
        <w:rPr>
          <w:rFonts w:asciiTheme="majorBidi" w:hAnsiTheme="majorBidi" w:cstheme="majorBidi"/>
        </w:rPr>
        <w:t xml:space="preserve">4.Obiectul </w:t>
      </w:r>
      <w:r w:rsidR="00B77CE6" w:rsidRPr="0064118A">
        <w:rPr>
          <w:rFonts w:asciiTheme="majorBidi" w:hAnsiTheme="majorBidi" w:cstheme="majorBidi"/>
        </w:rPr>
        <w:t>și</w:t>
      </w:r>
      <w:r w:rsidRPr="0064118A">
        <w:rPr>
          <w:rFonts w:asciiTheme="majorBidi" w:hAnsiTheme="majorBidi" w:cstheme="majorBidi"/>
        </w:rPr>
        <w:t xml:space="preserve"> pre</w:t>
      </w:r>
      <w:r w:rsidR="00FB0982" w:rsidRPr="0064118A">
        <w:rPr>
          <w:rFonts w:asciiTheme="majorBidi" w:hAnsiTheme="majorBidi" w:cstheme="majorBidi"/>
        </w:rPr>
        <w:t>ț</w:t>
      </w:r>
      <w:r w:rsidRPr="0064118A">
        <w:rPr>
          <w:rFonts w:asciiTheme="majorBidi" w:hAnsiTheme="majorBidi" w:cstheme="majorBidi"/>
        </w:rPr>
        <w:t>ul contractului</w:t>
      </w:r>
    </w:p>
    <w:p w14:paraId="67F2D4B5" w14:textId="21B7A738" w:rsidR="0022250D" w:rsidRPr="0064118A" w:rsidRDefault="0022250D" w:rsidP="00566606">
      <w:pPr>
        <w:ind w:firstLine="0"/>
        <w:rPr>
          <w:rFonts w:asciiTheme="majorBidi" w:hAnsiTheme="majorBidi" w:cstheme="majorBidi"/>
        </w:rPr>
      </w:pPr>
      <w:r w:rsidRPr="0064118A">
        <w:rPr>
          <w:rFonts w:asciiTheme="majorBidi" w:hAnsiTheme="majorBidi" w:cstheme="majorBidi"/>
        </w:rPr>
        <w:t xml:space="preserve">4.1- Executantul se obligă să </w:t>
      </w:r>
      <w:r w:rsidR="00B77CE6">
        <w:rPr>
          <w:rFonts w:asciiTheme="majorBidi" w:hAnsiTheme="majorBidi" w:cstheme="majorBidi"/>
          <w:b/>
          <w:bCs/>
        </w:rPr>
        <w:t xml:space="preserve">execute contractul de </w:t>
      </w:r>
      <w:r w:rsidR="002D4FEF" w:rsidRPr="0064118A">
        <w:rPr>
          <w:rFonts w:asciiTheme="majorBidi" w:hAnsiTheme="majorBidi" w:cstheme="majorBidi"/>
          <w:b/>
          <w:bCs/>
        </w:rPr>
        <w:t>execu</w:t>
      </w:r>
      <w:r w:rsidR="00FB0982" w:rsidRPr="0064118A">
        <w:rPr>
          <w:rFonts w:asciiTheme="majorBidi" w:hAnsiTheme="majorBidi" w:cstheme="majorBidi"/>
          <w:b/>
          <w:bCs/>
        </w:rPr>
        <w:t>ț</w:t>
      </w:r>
      <w:r w:rsidR="002D4FEF" w:rsidRPr="0064118A">
        <w:rPr>
          <w:rFonts w:asciiTheme="majorBidi" w:hAnsiTheme="majorBidi" w:cstheme="majorBidi"/>
          <w:b/>
          <w:bCs/>
        </w:rPr>
        <w:t>ie lucrări</w:t>
      </w:r>
      <w:r w:rsidR="00AB2733" w:rsidRPr="0064118A">
        <w:rPr>
          <w:rFonts w:asciiTheme="majorBidi" w:hAnsiTheme="majorBidi" w:cstheme="majorBidi"/>
          <w:b/>
          <w:bCs/>
        </w:rPr>
        <w:t xml:space="preserve"> </w:t>
      </w:r>
      <w:r w:rsidR="002D4FEF" w:rsidRPr="0064118A">
        <w:rPr>
          <w:rFonts w:asciiTheme="majorBidi" w:hAnsiTheme="majorBidi" w:cstheme="majorBidi"/>
          <w:b/>
          <w:bCs/>
        </w:rPr>
        <w:t>pentru</w:t>
      </w:r>
      <w:r w:rsidR="00AB2733" w:rsidRPr="0064118A">
        <w:rPr>
          <w:rFonts w:asciiTheme="majorBidi" w:hAnsiTheme="majorBidi" w:cstheme="majorBidi"/>
          <w:b/>
          <w:bCs/>
        </w:rPr>
        <w:t xml:space="preserve"> realizarea</w:t>
      </w:r>
      <w:r w:rsidR="002D4FEF" w:rsidRPr="0064118A">
        <w:rPr>
          <w:rFonts w:asciiTheme="majorBidi" w:hAnsiTheme="majorBidi" w:cstheme="majorBidi"/>
          <w:b/>
          <w:bCs/>
        </w:rPr>
        <w:t xml:space="preserve"> obiectivul</w:t>
      </w:r>
      <w:r w:rsidR="00AB2733" w:rsidRPr="0064118A">
        <w:rPr>
          <w:rFonts w:asciiTheme="majorBidi" w:hAnsiTheme="majorBidi" w:cstheme="majorBidi"/>
          <w:b/>
          <w:bCs/>
        </w:rPr>
        <w:t>ui</w:t>
      </w:r>
      <w:r w:rsidR="002D4FEF" w:rsidRPr="0064118A">
        <w:rPr>
          <w:rFonts w:asciiTheme="majorBidi" w:hAnsiTheme="majorBidi" w:cstheme="majorBidi"/>
          <w:b/>
          <w:bCs/>
        </w:rPr>
        <w:t xml:space="preserve"> de investi</w:t>
      </w:r>
      <w:r w:rsidR="00346B3E" w:rsidRPr="0064118A">
        <w:rPr>
          <w:rFonts w:asciiTheme="majorBidi" w:hAnsiTheme="majorBidi" w:cstheme="majorBidi"/>
          <w:b/>
          <w:bCs/>
        </w:rPr>
        <w:t>ț</w:t>
      </w:r>
      <w:r w:rsidR="002D4FEF" w:rsidRPr="0064118A">
        <w:rPr>
          <w:rFonts w:asciiTheme="majorBidi" w:hAnsiTheme="majorBidi" w:cstheme="majorBidi"/>
          <w:b/>
          <w:bCs/>
        </w:rPr>
        <w:t xml:space="preserve">ie: </w:t>
      </w:r>
      <w:r w:rsidR="00346B3E" w:rsidRPr="0064118A">
        <w:rPr>
          <w:rFonts w:asciiTheme="majorBidi" w:hAnsiTheme="majorBidi" w:cstheme="majorBidi"/>
          <w:b/>
          <w:bCs/>
        </w:rPr>
        <w:t>“</w:t>
      </w:r>
      <w:r w:rsidR="00AF6C37">
        <w:rPr>
          <w:b/>
          <w:bCs/>
        </w:rPr>
        <w:t>BAZIN PENTRU REZERVA DE APA NECESARA STINGERII INCEDNIILOR LA CAMINUL CULTURAL DIN COMUNA RACSA</w:t>
      </w:r>
      <w:r w:rsidR="00346B3E" w:rsidRPr="0064118A">
        <w:rPr>
          <w:rFonts w:asciiTheme="majorBidi" w:hAnsiTheme="majorBidi" w:cstheme="majorBidi"/>
          <w:b/>
          <w:bCs/>
        </w:rPr>
        <w:t>”</w:t>
      </w:r>
      <w:r w:rsidR="00015401" w:rsidRPr="0064118A">
        <w:rPr>
          <w:rFonts w:asciiTheme="majorBidi" w:hAnsiTheme="majorBidi" w:cstheme="majorBidi"/>
        </w:rPr>
        <w:t xml:space="preserve">, </w:t>
      </w:r>
      <w:r w:rsidRPr="0064118A">
        <w:rPr>
          <w:rFonts w:asciiTheme="majorBidi" w:hAnsiTheme="majorBidi" w:cstheme="majorBidi"/>
        </w:rPr>
        <w:t>în perioada/perioadele convenite şi în conformitate cu obliga</w:t>
      </w:r>
      <w:r w:rsidR="00FB0982" w:rsidRPr="0064118A">
        <w:rPr>
          <w:rFonts w:asciiTheme="majorBidi" w:hAnsiTheme="majorBidi" w:cstheme="majorBidi"/>
        </w:rPr>
        <w:t>ț</w:t>
      </w:r>
      <w:r w:rsidRPr="0064118A">
        <w:rPr>
          <w:rFonts w:asciiTheme="majorBidi" w:hAnsiTheme="majorBidi" w:cstheme="majorBidi"/>
        </w:rPr>
        <w:t>iile asumate prin prezentul contract.</w:t>
      </w:r>
    </w:p>
    <w:p w14:paraId="7D4C0284" w14:textId="0C35B12E" w:rsidR="00CA7A25" w:rsidRPr="0064118A" w:rsidRDefault="0022250D" w:rsidP="00566606">
      <w:pPr>
        <w:autoSpaceDE w:val="0"/>
        <w:autoSpaceDN w:val="0"/>
        <w:adjustRightInd w:val="0"/>
        <w:ind w:firstLine="0"/>
        <w:rPr>
          <w:rFonts w:asciiTheme="majorBidi" w:hAnsiTheme="majorBidi" w:cstheme="majorBidi"/>
        </w:rPr>
      </w:pPr>
      <w:r w:rsidRPr="0064118A">
        <w:rPr>
          <w:rFonts w:asciiTheme="majorBidi" w:hAnsiTheme="majorBidi" w:cstheme="majorBidi"/>
        </w:rPr>
        <w:t xml:space="preserve"> 4.2. - </w:t>
      </w:r>
      <w:r w:rsidR="00AB2733" w:rsidRPr="0064118A">
        <w:rPr>
          <w:rFonts w:asciiTheme="majorBidi" w:hAnsiTheme="majorBidi" w:cstheme="majorBidi"/>
        </w:rPr>
        <w:t>Pentru realizarea întocmai și la timp de către executant a</w:t>
      </w:r>
      <w:r w:rsidR="00B77CE6">
        <w:rPr>
          <w:rFonts w:asciiTheme="majorBidi" w:hAnsiTheme="majorBidi" w:cstheme="majorBidi"/>
        </w:rPr>
        <w:t xml:space="preserve"> obiectului contractului </w:t>
      </w:r>
      <w:r w:rsidR="00AB2733" w:rsidRPr="0064118A">
        <w:rPr>
          <w:rFonts w:asciiTheme="majorBidi" w:hAnsiTheme="majorBidi" w:cstheme="majorBidi"/>
        </w:rPr>
        <w:t xml:space="preserve">despre care se face vorbire la pct. 4.1., achizitorul se obligă să plătească prețul contractului în sumă de </w:t>
      </w:r>
      <w:r w:rsidR="00CA7A25" w:rsidRPr="0064118A">
        <w:rPr>
          <w:rFonts w:asciiTheme="majorBidi" w:hAnsiTheme="majorBidi" w:cstheme="majorBidi"/>
          <w:b/>
        </w:rPr>
        <w:t>_________ lei fără TVA</w:t>
      </w:r>
      <w:r w:rsidR="00CA7A25" w:rsidRPr="0064118A">
        <w:rPr>
          <w:rFonts w:asciiTheme="majorBidi" w:hAnsiTheme="majorBidi" w:cstheme="majorBidi"/>
        </w:rPr>
        <w:t xml:space="preserve">,  la care se </w:t>
      </w:r>
      <w:r w:rsidR="00C16427" w:rsidRPr="0064118A">
        <w:rPr>
          <w:rFonts w:asciiTheme="majorBidi" w:hAnsiTheme="majorBidi" w:cstheme="majorBidi"/>
        </w:rPr>
        <w:t>adaugă</w:t>
      </w:r>
      <w:r w:rsidR="00CA7A25" w:rsidRPr="0064118A">
        <w:rPr>
          <w:rFonts w:asciiTheme="majorBidi" w:hAnsiTheme="majorBidi" w:cstheme="majorBidi"/>
        </w:rPr>
        <w:t xml:space="preserve"> TVA</w:t>
      </w:r>
      <w:r w:rsidR="00C305B5" w:rsidRPr="0064118A">
        <w:rPr>
          <w:rFonts w:asciiTheme="majorBidi" w:hAnsiTheme="majorBidi" w:cstheme="majorBidi"/>
        </w:rPr>
        <w:t xml:space="preserve"> în </w:t>
      </w:r>
      <w:r w:rsidR="00CA7A25" w:rsidRPr="0064118A">
        <w:rPr>
          <w:rFonts w:asciiTheme="majorBidi" w:hAnsiTheme="majorBidi" w:cstheme="majorBidi"/>
        </w:rPr>
        <w:t>valoare de _______lei</w:t>
      </w:r>
      <w:r w:rsidR="00AB2733" w:rsidRPr="0064118A">
        <w:rPr>
          <w:rFonts w:asciiTheme="majorBidi" w:hAnsiTheme="majorBidi" w:cstheme="majorBidi"/>
        </w:rPr>
        <w:t>.</w:t>
      </w:r>
    </w:p>
    <w:p w14:paraId="6C99235F" w14:textId="6DB28467" w:rsidR="00AB2733" w:rsidRPr="0064118A" w:rsidRDefault="00AB2733" w:rsidP="00566606">
      <w:pPr>
        <w:autoSpaceDE w:val="0"/>
        <w:autoSpaceDN w:val="0"/>
        <w:adjustRightInd w:val="0"/>
        <w:ind w:firstLine="0"/>
        <w:rPr>
          <w:rFonts w:asciiTheme="majorBidi" w:hAnsiTheme="majorBidi" w:cstheme="majorBidi"/>
        </w:rPr>
      </w:pPr>
      <w:r w:rsidRPr="0064118A">
        <w:rPr>
          <w:rFonts w:asciiTheme="majorBidi" w:hAnsiTheme="majorBidi" w:cstheme="majorBidi"/>
        </w:rPr>
        <w:t>4.3. Prețul contractului se achită de către achizitorul executantului conform graficului de plăți, și este compus din:</w:t>
      </w:r>
    </w:p>
    <w:p w14:paraId="19F5F235" w14:textId="448804DF" w:rsidR="00AB2733" w:rsidRPr="0064118A" w:rsidRDefault="00AB2733" w:rsidP="00566606">
      <w:pPr>
        <w:pStyle w:val="DefaultText2"/>
        <w:numPr>
          <w:ilvl w:val="6"/>
          <w:numId w:val="6"/>
        </w:numPr>
        <w:ind w:left="567"/>
        <w:jc w:val="left"/>
        <w:rPr>
          <w:rFonts w:asciiTheme="majorBidi" w:eastAsia="Helvetica Neue" w:hAnsiTheme="majorBidi" w:cstheme="majorBidi"/>
          <w:noProof w:val="0"/>
          <w:szCs w:val="24"/>
        </w:rPr>
      </w:pPr>
      <w:r w:rsidRPr="0064118A">
        <w:rPr>
          <w:rFonts w:asciiTheme="majorBidi" w:hAnsiTheme="majorBidi" w:cstheme="majorBidi"/>
          <w:noProof w:val="0"/>
          <w:szCs w:val="24"/>
        </w:rPr>
        <w:t>Execuția de Lucrări, total = ___________lei</w:t>
      </w:r>
      <w:r w:rsidR="00B77CE6">
        <w:rPr>
          <w:rFonts w:asciiTheme="majorBidi" w:hAnsiTheme="majorBidi" w:cstheme="majorBidi"/>
          <w:noProof w:val="0"/>
          <w:szCs w:val="24"/>
        </w:rPr>
        <w:t xml:space="preserve"> fără TVA</w:t>
      </w:r>
      <w:r w:rsidRPr="0064118A">
        <w:rPr>
          <w:rFonts w:asciiTheme="majorBidi" w:hAnsiTheme="majorBidi" w:cstheme="majorBidi"/>
          <w:noProof w:val="0"/>
          <w:szCs w:val="24"/>
        </w:rPr>
        <w:t>.</w:t>
      </w:r>
    </w:p>
    <w:p w14:paraId="37799670" w14:textId="77777777" w:rsidR="0022250D" w:rsidRPr="0064118A" w:rsidRDefault="0022250D" w:rsidP="00566606">
      <w:pPr>
        <w:autoSpaceDE w:val="0"/>
        <w:autoSpaceDN w:val="0"/>
        <w:adjustRightInd w:val="0"/>
        <w:rPr>
          <w:rFonts w:asciiTheme="majorBidi" w:hAnsiTheme="majorBidi" w:cstheme="majorBidi"/>
        </w:rPr>
      </w:pPr>
    </w:p>
    <w:p w14:paraId="4E8D06C0" w14:textId="3FC261B0" w:rsidR="0022250D" w:rsidRPr="0064118A" w:rsidRDefault="0022250D" w:rsidP="00566606">
      <w:pPr>
        <w:pStyle w:val="Titlu1"/>
        <w:ind w:firstLine="0"/>
        <w:rPr>
          <w:rFonts w:asciiTheme="majorBidi" w:hAnsiTheme="majorBidi" w:cstheme="majorBidi"/>
        </w:rPr>
      </w:pPr>
      <w:r w:rsidRPr="0064118A">
        <w:rPr>
          <w:rFonts w:asciiTheme="majorBidi" w:hAnsiTheme="majorBidi" w:cstheme="majorBidi"/>
        </w:rPr>
        <w:t>5. Durata contractului</w:t>
      </w:r>
      <w:r w:rsidR="00AB2733" w:rsidRPr="0064118A">
        <w:rPr>
          <w:rFonts w:asciiTheme="majorBidi" w:hAnsiTheme="majorBidi" w:cstheme="majorBidi"/>
        </w:rPr>
        <w:t>. Executarea contractului.</w:t>
      </w:r>
    </w:p>
    <w:p w14:paraId="4A29FF00" w14:textId="6C1ACC6C" w:rsidR="00AB2733" w:rsidRPr="0064118A" w:rsidRDefault="0022250D" w:rsidP="00B5290B">
      <w:pPr>
        <w:pStyle w:val="Body"/>
        <w:ind w:firstLine="0"/>
        <w:rPr>
          <w:rFonts w:asciiTheme="majorBidi" w:eastAsia="Helvetica Neue" w:hAnsiTheme="majorBidi" w:cstheme="majorBidi"/>
        </w:rPr>
      </w:pPr>
      <w:r w:rsidRPr="0064118A">
        <w:rPr>
          <w:rFonts w:asciiTheme="majorBidi" w:hAnsiTheme="majorBidi" w:cstheme="majorBidi"/>
        </w:rPr>
        <w:t xml:space="preserve">5.1 </w:t>
      </w:r>
      <w:r w:rsidR="00AB2733" w:rsidRPr="0064118A">
        <w:rPr>
          <w:rFonts w:asciiTheme="majorBidi" w:hAnsiTheme="majorBidi" w:cstheme="majorBidi"/>
        </w:rPr>
        <w:t>În termen de 5 zile</w:t>
      </w:r>
      <w:r w:rsidR="00B5290B" w:rsidRPr="0064118A">
        <w:rPr>
          <w:rFonts w:asciiTheme="majorBidi" w:hAnsiTheme="majorBidi" w:cstheme="majorBidi"/>
        </w:rPr>
        <w:t xml:space="preserve"> lucrătoare</w:t>
      </w:r>
      <w:r w:rsidR="00AB2733" w:rsidRPr="0064118A">
        <w:rPr>
          <w:rFonts w:asciiTheme="majorBidi" w:hAnsiTheme="majorBidi" w:cstheme="majorBidi"/>
        </w:rPr>
        <w:t xml:space="preserve"> socotite de la data semnării prezentului contract, executantul are obligația de a constitui garanția de bună execuție conform articolului 39 alin. 3 din HG nr. 395/2016.</w:t>
      </w:r>
    </w:p>
    <w:p w14:paraId="575E5120" w14:textId="3E9CA2DB" w:rsidR="00AB2733" w:rsidRPr="0064118A" w:rsidRDefault="00AB2733" w:rsidP="00B5290B">
      <w:pPr>
        <w:pStyle w:val="Body"/>
        <w:ind w:firstLine="0"/>
        <w:rPr>
          <w:rFonts w:asciiTheme="majorBidi" w:hAnsiTheme="majorBidi" w:cstheme="majorBidi"/>
          <w:highlight w:val="yellow"/>
        </w:rPr>
      </w:pPr>
      <w:r w:rsidRPr="0064118A">
        <w:rPr>
          <w:rFonts w:asciiTheme="majorBidi" w:hAnsiTheme="majorBidi" w:cstheme="majorBidi"/>
        </w:rPr>
        <w:t>5.</w:t>
      </w:r>
      <w:r w:rsidR="002B08DB">
        <w:rPr>
          <w:rFonts w:asciiTheme="majorBidi" w:hAnsiTheme="majorBidi" w:cstheme="majorBidi"/>
        </w:rPr>
        <w:t>2</w:t>
      </w:r>
      <w:r w:rsidRPr="0064118A">
        <w:rPr>
          <w:rFonts w:asciiTheme="majorBidi" w:hAnsiTheme="majorBidi" w:cstheme="majorBidi"/>
        </w:rPr>
        <w:t xml:space="preserve">. Pentru execuția lucrărilor necesare pentru realizarea obiectivului de investiție: </w:t>
      </w:r>
      <w:r w:rsidR="00985C4F" w:rsidRPr="0064118A">
        <w:rPr>
          <w:rFonts w:asciiTheme="majorBidi" w:hAnsiTheme="majorBidi" w:cstheme="majorBidi"/>
          <w:rtl/>
        </w:rPr>
        <w:t>“</w:t>
      </w:r>
      <w:r w:rsidR="00AF6C37">
        <w:rPr>
          <w:rFonts w:asciiTheme="majorBidi" w:hAnsiTheme="majorBidi" w:cstheme="majorBidi"/>
        </w:rPr>
        <w:t>BAZIN PENTRU REZERVA DE APA NECESARA STINGERII INCEDNIILOR LA CAMINUL CULTURAL DIN COMUNA RACSA</w:t>
      </w:r>
      <w:r w:rsidRPr="0064118A">
        <w:rPr>
          <w:rFonts w:asciiTheme="majorBidi" w:hAnsiTheme="majorBidi" w:cstheme="majorBidi"/>
        </w:rPr>
        <w:t>”, durata contractului este de ______ luni, dată până la care trebuie întocmit și semnat fără obiecțiuni Procesul verbal de recepție la terminarea lucrărilor.</w:t>
      </w:r>
      <w:r w:rsidR="00BB1C3F" w:rsidRPr="0064118A">
        <w:rPr>
          <w:rFonts w:asciiTheme="majorBidi" w:hAnsiTheme="majorBidi" w:cstheme="majorBidi"/>
        </w:rPr>
        <w:t xml:space="preserve"> </w:t>
      </w:r>
      <w:r w:rsidR="00BB1C3F" w:rsidRPr="0064118A">
        <w:rPr>
          <w:rFonts w:asciiTheme="majorBidi" w:hAnsiTheme="majorBidi" w:cstheme="majorBidi"/>
          <w:i/>
          <w:iCs/>
        </w:rPr>
        <w:t>(corelat cu oferta câştigătoare)</w:t>
      </w:r>
    </w:p>
    <w:p w14:paraId="5A810A36" w14:textId="2A8916FA" w:rsidR="00AB2733" w:rsidRPr="0064118A" w:rsidRDefault="00AB2733" w:rsidP="00B5290B">
      <w:pPr>
        <w:pStyle w:val="Body"/>
        <w:ind w:firstLine="0"/>
        <w:rPr>
          <w:rFonts w:asciiTheme="majorBidi" w:eastAsia="Helvetica Neue" w:hAnsiTheme="majorBidi" w:cstheme="majorBidi"/>
        </w:rPr>
      </w:pPr>
      <w:r w:rsidRPr="0064118A">
        <w:rPr>
          <w:rFonts w:asciiTheme="majorBidi" w:hAnsiTheme="majorBidi" w:cstheme="majorBidi"/>
        </w:rPr>
        <w:t>5.</w:t>
      </w:r>
      <w:r w:rsidR="002B08DB">
        <w:rPr>
          <w:rFonts w:asciiTheme="majorBidi" w:hAnsiTheme="majorBidi" w:cstheme="majorBidi"/>
        </w:rPr>
        <w:t>3</w:t>
      </w:r>
      <w:r w:rsidRPr="0064118A">
        <w:rPr>
          <w:rFonts w:asciiTheme="majorBidi" w:hAnsiTheme="majorBidi" w:cstheme="majorBidi"/>
        </w:rPr>
        <w:t>. Termenele stabilite la alineatele de la pct. 5.2. și 5.3. se socotesc de la data emiterii și comunicării Ordinului administrativ de începere a lucrărilor.</w:t>
      </w:r>
    </w:p>
    <w:p w14:paraId="75F7CD24" w14:textId="45349293" w:rsidR="00AB2733" w:rsidRPr="0064118A" w:rsidRDefault="00AB2733" w:rsidP="00B5290B">
      <w:pPr>
        <w:pStyle w:val="Body"/>
        <w:ind w:firstLine="0"/>
        <w:rPr>
          <w:rFonts w:asciiTheme="majorBidi" w:eastAsia="Helvetica Neue" w:hAnsiTheme="majorBidi" w:cstheme="majorBidi"/>
        </w:rPr>
      </w:pPr>
      <w:r w:rsidRPr="0064118A">
        <w:rPr>
          <w:rFonts w:asciiTheme="majorBidi" w:hAnsiTheme="majorBidi" w:cstheme="majorBidi"/>
        </w:rPr>
        <w:t>5.</w:t>
      </w:r>
      <w:r w:rsidR="002B08DB">
        <w:rPr>
          <w:rFonts w:asciiTheme="majorBidi" w:hAnsiTheme="majorBidi" w:cstheme="majorBidi"/>
        </w:rPr>
        <w:t>4</w:t>
      </w:r>
      <w:r w:rsidRPr="0064118A">
        <w:rPr>
          <w:rFonts w:asciiTheme="majorBidi" w:hAnsiTheme="majorBidi" w:cstheme="majorBidi"/>
        </w:rPr>
        <w:t>. Achizitorul emite Ordinul administrativ de începere a</w:t>
      </w:r>
      <w:r w:rsidR="002B08DB">
        <w:rPr>
          <w:rFonts w:asciiTheme="majorBidi" w:hAnsiTheme="majorBidi" w:cstheme="majorBidi"/>
        </w:rPr>
        <w:t xml:space="preserve"> lucrărilor </w:t>
      </w:r>
      <w:r w:rsidRPr="0064118A">
        <w:rPr>
          <w:rFonts w:asciiTheme="majorBidi" w:hAnsiTheme="majorBidi" w:cstheme="majorBidi"/>
        </w:rPr>
        <w:t>numai după ce executantul a făcut dovada constituirii garanției de bună execuție.</w:t>
      </w:r>
    </w:p>
    <w:p w14:paraId="240EC57E" w14:textId="3E85E45A" w:rsidR="00AB2733" w:rsidRPr="0064118A" w:rsidRDefault="00AB2733" w:rsidP="00566606">
      <w:pPr>
        <w:rPr>
          <w:rFonts w:asciiTheme="majorBidi" w:hAnsiTheme="majorBidi" w:cstheme="majorBidi"/>
        </w:rPr>
      </w:pPr>
    </w:p>
    <w:p w14:paraId="5511907C" w14:textId="77777777" w:rsidR="0022250D" w:rsidRPr="0064118A" w:rsidRDefault="0022250D" w:rsidP="00566606">
      <w:pPr>
        <w:pStyle w:val="Titlu1"/>
        <w:ind w:firstLine="0"/>
        <w:rPr>
          <w:rFonts w:asciiTheme="majorBidi" w:hAnsiTheme="majorBidi" w:cstheme="majorBidi"/>
        </w:rPr>
      </w:pPr>
      <w:r w:rsidRPr="0064118A">
        <w:rPr>
          <w:rFonts w:asciiTheme="majorBidi" w:hAnsiTheme="majorBidi" w:cstheme="majorBidi"/>
        </w:rPr>
        <w:t>6. Documentele contractului</w:t>
      </w:r>
    </w:p>
    <w:p w14:paraId="1DE0C6FB" w14:textId="77777777" w:rsidR="0022250D" w:rsidRPr="0064118A" w:rsidRDefault="0022250D" w:rsidP="00566606">
      <w:pPr>
        <w:overflowPunct w:val="0"/>
        <w:autoSpaceDE w:val="0"/>
        <w:autoSpaceDN w:val="0"/>
        <w:adjustRightInd w:val="0"/>
        <w:ind w:firstLine="0"/>
        <w:textAlignment w:val="baseline"/>
        <w:rPr>
          <w:rFonts w:asciiTheme="majorBidi" w:hAnsiTheme="majorBidi" w:cstheme="majorBidi"/>
        </w:rPr>
      </w:pPr>
      <w:r w:rsidRPr="0064118A">
        <w:rPr>
          <w:rFonts w:asciiTheme="majorBidi" w:hAnsiTheme="majorBidi" w:cstheme="majorBidi"/>
          <w:i/>
        </w:rPr>
        <w:t>6</w:t>
      </w:r>
      <w:r w:rsidRPr="0064118A">
        <w:rPr>
          <w:rFonts w:asciiTheme="majorBidi" w:hAnsiTheme="majorBidi" w:cstheme="majorBidi"/>
        </w:rPr>
        <w:t xml:space="preserve">.1 - Documentele contractului sunt </w:t>
      </w:r>
      <w:r w:rsidRPr="0064118A">
        <w:rPr>
          <w:rFonts w:asciiTheme="majorBidi" w:hAnsiTheme="majorBidi" w:cstheme="majorBidi"/>
          <w:i/>
        </w:rPr>
        <w:t>(cel pu</w:t>
      </w:r>
      <w:r w:rsidR="00FB0982" w:rsidRPr="0064118A">
        <w:rPr>
          <w:rFonts w:asciiTheme="majorBidi" w:hAnsiTheme="majorBidi" w:cstheme="majorBidi"/>
          <w:i/>
        </w:rPr>
        <w:t>ț</w:t>
      </w:r>
      <w:r w:rsidRPr="0064118A">
        <w:rPr>
          <w:rFonts w:asciiTheme="majorBidi" w:hAnsiTheme="majorBidi" w:cstheme="majorBidi"/>
          <w:i/>
        </w:rPr>
        <w:t>in)</w:t>
      </w:r>
      <w:r w:rsidRPr="0064118A">
        <w:rPr>
          <w:rFonts w:asciiTheme="majorBidi" w:hAnsiTheme="majorBidi" w:cstheme="majorBidi"/>
        </w:rPr>
        <w:t>:</w:t>
      </w:r>
    </w:p>
    <w:p w14:paraId="533E4E2B" w14:textId="77777777" w:rsidR="0022250D" w:rsidRPr="0064118A" w:rsidRDefault="0022250D" w:rsidP="00566606">
      <w:pPr>
        <w:autoSpaceDE w:val="0"/>
        <w:autoSpaceDN w:val="0"/>
        <w:adjustRightInd w:val="0"/>
        <w:ind w:firstLine="0"/>
        <w:rPr>
          <w:rFonts w:asciiTheme="majorBidi" w:hAnsiTheme="majorBidi" w:cstheme="majorBidi"/>
          <w:i/>
          <w:iCs/>
          <w:color w:val="000000"/>
        </w:rPr>
      </w:pPr>
      <w:r w:rsidRPr="0064118A">
        <w:rPr>
          <w:rFonts w:asciiTheme="majorBidi" w:hAnsiTheme="majorBidi" w:cstheme="majorBidi"/>
          <w:i/>
          <w:iCs/>
          <w:color w:val="000000"/>
        </w:rPr>
        <w:t>a) caietul de sarcini;</w:t>
      </w:r>
    </w:p>
    <w:p w14:paraId="1849B04C" w14:textId="77777777" w:rsidR="0022250D" w:rsidRPr="0064118A" w:rsidRDefault="0022250D" w:rsidP="00566606">
      <w:pPr>
        <w:autoSpaceDE w:val="0"/>
        <w:autoSpaceDN w:val="0"/>
        <w:adjustRightInd w:val="0"/>
        <w:ind w:firstLine="0"/>
        <w:rPr>
          <w:rFonts w:asciiTheme="majorBidi" w:hAnsiTheme="majorBidi" w:cstheme="majorBidi"/>
          <w:i/>
          <w:iCs/>
          <w:color w:val="000000"/>
        </w:rPr>
      </w:pPr>
      <w:r w:rsidRPr="0064118A">
        <w:rPr>
          <w:rFonts w:asciiTheme="majorBidi" w:hAnsiTheme="majorBidi" w:cstheme="majorBidi"/>
          <w:i/>
          <w:iCs/>
          <w:color w:val="000000"/>
        </w:rPr>
        <w:t xml:space="preserve">b) propunerea tehnică </w:t>
      </w:r>
      <w:r w:rsidR="00C16427" w:rsidRPr="0064118A">
        <w:rPr>
          <w:rFonts w:asciiTheme="majorBidi" w:hAnsiTheme="majorBidi" w:cstheme="majorBidi"/>
          <w:i/>
          <w:iCs/>
          <w:color w:val="000000"/>
        </w:rPr>
        <w:t>și</w:t>
      </w:r>
      <w:r w:rsidRPr="0064118A">
        <w:rPr>
          <w:rFonts w:asciiTheme="majorBidi" w:hAnsiTheme="majorBidi" w:cstheme="majorBidi"/>
          <w:i/>
          <w:iCs/>
          <w:color w:val="000000"/>
        </w:rPr>
        <w:t xml:space="preserve"> propunerea financiară;</w:t>
      </w:r>
    </w:p>
    <w:p w14:paraId="5DFD23EE" w14:textId="77777777" w:rsidR="0022250D" w:rsidRPr="0064118A" w:rsidRDefault="0022250D" w:rsidP="00566606">
      <w:pPr>
        <w:autoSpaceDE w:val="0"/>
        <w:autoSpaceDN w:val="0"/>
        <w:adjustRightInd w:val="0"/>
        <w:ind w:firstLine="0"/>
        <w:rPr>
          <w:rFonts w:asciiTheme="majorBidi" w:hAnsiTheme="majorBidi" w:cstheme="majorBidi"/>
          <w:i/>
          <w:iCs/>
          <w:color w:val="000000"/>
        </w:rPr>
      </w:pPr>
      <w:r w:rsidRPr="0064118A">
        <w:rPr>
          <w:rFonts w:asciiTheme="majorBidi" w:hAnsiTheme="majorBidi" w:cstheme="majorBidi"/>
          <w:i/>
          <w:iCs/>
          <w:color w:val="000000"/>
        </w:rPr>
        <w:t>c) graficul de îndeplinire a contractului;</w:t>
      </w:r>
    </w:p>
    <w:p w14:paraId="535856DF" w14:textId="77777777" w:rsidR="0022250D" w:rsidRPr="0064118A" w:rsidRDefault="0022250D" w:rsidP="00566606">
      <w:pPr>
        <w:autoSpaceDE w:val="0"/>
        <w:autoSpaceDN w:val="0"/>
        <w:adjustRightInd w:val="0"/>
        <w:ind w:firstLine="0"/>
        <w:rPr>
          <w:rFonts w:asciiTheme="majorBidi" w:hAnsiTheme="majorBidi" w:cstheme="majorBidi"/>
          <w:i/>
          <w:iCs/>
          <w:color w:val="000000"/>
        </w:rPr>
      </w:pPr>
      <w:r w:rsidRPr="0064118A">
        <w:rPr>
          <w:rFonts w:asciiTheme="majorBidi" w:hAnsiTheme="majorBidi" w:cstheme="majorBidi"/>
          <w:i/>
          <w:iCs/>
          <w:color w:val="000000"/>
        </w:rPr>
        <w:t>d) garan</w:t>
      </w:r>
      <w:r w:rsidR="00FB0982" w:rsidRPr="0064118A">
        <w:rPr>
          <w:rFonts w:asciiTheme="majorBidi" w:hAnsiTheme="majorBidi" w:cstheme="majorBidi"/>
          <w:i/>
          <w:iCs/>
          <w:color w:val="000000"/>
        </w:rPr>
        <w:t>ț</w:t>
      </w:r>
      <w:r w:rsidRPr="0064118A">
        <w:rPr>
          <w:rFonts w:asciiTheme="majorBidi" w:hAnsiTheme="majorBidi" w:cstheme="majorBidi"/>
          <w:i/>
          <w:iCs/>
          <w:color w:val="000000"/>
        </w:rPr>
        <w:t>ia de bună execu</w:t>
      </w:r>
      <w:r w:rsidR="00FB0982" w:rsidRPr="0064118A">
        <w:rPr>
          <w:rFonts w:asciiTheme="majorBidi" w:hAnsiTheme="majorBidi" w:cstheme="majorBidi"/>
          <w:i/>
          <w:iCs/>
          <w:color w:val="000000"/>
        </w:rPr>
        <w:t>ț</w:t>
      </w:r>
      <w:r w:rsidRPr="0064118A">
        <w:rPr>
          <w:rFonts w:asciiTheme="majorBidi" w:hAnsiTheme="majorBidi" w:cstheme="majorBidi"/>
          <w:i/>
          <w:iCs/>
          <w:color w:val="000000"/>
        </w:rPr>
        <w:t>ie;</w:t>
      </w:r>
    </w:p>
    <w:p w14:paraId="7F099B0D" w14:textId="77777777" w:rsidR="0022250D" w:rsidRPr="0064118A" w:rsidRDefault="00CA7A25" w:rsidP="00566606">
      <w:pPr>
        <w:overflowPunct w:val="0"/>
        <w:autoSpaceDE w:val="0"/>
        <w:autoSpaceDN w:val="0"/>
        <w:adjustRightInd w:val="0"/>
        <w:ind w:firstLine="0"/>
        <w:textAlignment w:val="baseline"/>
        <w:rPr>
          <w:rFonts w:asciiTheme="majorBidi" w:hAnsiTheme="majorBidi" w:cstheme="majorBidi"/>
          <w:i/>
          <w:iCs/>
          <w:color w:val="000000"/>
        </w:rPr>
      </w:pPr>
      <w:r w:rsidRPr="0064118A">
        <w:rPr>
          <w:rFonts w:asciiTheme="majorBidi" w:hAnsiTheme="majorBidi" w:cstheme="majorBidi"/>
          <w:i/>
          <w:iCs/>
          <w:color w:val="000000"/>
        </w:rPr>
        <w:t>e</w:t>
      </w:r>
      <w:r w:rsidR="0022250D" w:rsidRPr="0064118A">
        <w:rPr>
          <w:rFonts w:asciiTheme="majorBidi" w:hAnsiTheme="majorBidi" w:cstheme="majorBidi"/>
          <w:i/>
          <w:iCs/>
          <w:color w:val="000000"/>
        </w:rPr>
        <w:t>) angajamentul ferm de sus</w:t>
      </w:r>
      <w:r w:rsidR="00FB0982" w:rsidRPr="0064118A">
        <w:rPr>
          <w:rFonts w:asciiTheme="majorBidi" w:hAnsiTheme="majorBidi" w:cstheme="majorBidi"/>
          <w:i/>
          <w:iCs/>
          <w:color w:val="000000"/>
        </w:rPr>
        <w:t>ț</w:t>
      </w:r>
      <w:r w:rsidR="0022250D" w:rsidRPr="0064118A">
        <w:rPr>
          <w:rFonts w:asciiTheme="majorBidi" w:hAnsiTheme="majorBidi" w:cstheme="majorBidi"/>
          <w:i/>
          <w:iCs/>
          <w:color w:val="000000"/>
        </w:rPr>
        <w:t>inere din partea unui ter</w:t>
      </w:r>
      <w:r w:rsidR="00FB0982" w:rsidRPr="0064118A">
        <w:rPr>
          <w:rFonts w:asciiTheme="majorBidi" w:hAnsiTheme="majorBidi" w:cstheme="majorBidi"/>
          <w:i/>
          <w:iCs/>
          <w:color w:val="000000"/>
        </w:rPr>
        <w:t>ț</w:t>
      </w:r>
      <w:r w:rsidR="0022250D" w:rsidRPr="0064118A">
        <w:rPr>
          <w:rFonts w:asciiTheme="majorBidi" w:hAnsiTheme="majorBidi" w:cstheme="majorBidi"/>
          <w:i/>
          <w:iCs/>
          <w:color w:val="000000"/>
        </w:rPr>
        <w:t>, dacă este cazul.</w:t>
      </w:r>
    </w:p>
    <w:p w14:paraId="2E33FEC1" w14:textId="231C0E3D" w:rsidR="00015401" w:rsidRDefault="0022250D" w:rsidP="00566606">
      <w:pPr>
        <w:overflowPunct w:val="0"/>
        <w:autoSpaceDE w:val="0"/>
        <w:autoSpaceDN w:val="0"/>
        <w:adjustRightInd w:val="0"/>
        <w:ind w:firstLine="0"/>
        <w:textAlignment w:val="baseline"/>
        <w:rPr>
          <w:rFonts w:asciiTheme="majorBidi" w:hAnsiTheme="majorBidi" w:cstheme="majorBidi"/>
          <w:i/>
        </w:rPr>
      </w:pPr>
      <w:r w:rsidRPr="0064118A">
        <w:rPr>
          <w:rFonts w:asciiTheme="majorBidi" w:hAnsiTheme="majorBidi" w:cstheme="majorBidi"/>
          <w:i/>
        </w:rPr>
        <w:t>(se enumeră, după caz, toate documentele pe care păr</w:t>
      </w:r>
      <w:r w:rsidR="00FB0982" w:rsidRPr="0064118A">
        <w:rPr>
          <w:rFonts w:asciiTheme="majorBidi" w:hAnsiTheme="majorBidi" w:cstheme="majorBidi"/>
          <w:i/>
        </w:rPr>
        <w:t>ț</w:t>
      </w:r>
      <w:r w:rsidRPr="0064118A">
        <w:rPr>
          <w:rFonts w:asciiTheme="majorBidi" w:hAnsiTheme="majorBidi" w:cstheme="majorBidi"/>
          <w:i/>
        </w:rPr>
        <w:t>ile în</w:t>
      </w:r>
      <w:r w:rsidR="00FB0982" w:rsidRPr="0064118A">
        <w:rPr>
          <w:rFonts w:asciiTheme="majorBidi" w:hAnsiTheme="majorBidi" w:cstheme="majorBidi"/>
          <w:i/>
        </w:rPr>
        <w:t>ț</w:t>
      </w:r>
      <w:r w:rsidRPr="0064118A">
        <w:rPr>
          <w:rFonts w:asciiTheme="majorBidi" w:hAnsiTheme="majorBidi" w:cstheme="majorBidi"/>
          <w:i/>
        </w:rPr>
        <w:t xml:space="preserve">eleg să le considere ca fiind parte </w:t>
      </w:r>
      <w:r w:rsidR="00021BB0" w:rsidRPr="0064118A">
        <w:rPr>
          <w:rFonts w:asciiTheme="majorBidi" w:hAnsiTheme="majorBidi" w:cstheme="majorBidi"/>
          <w:i/>
        </w:rPr>
        <w:t>integrantă</w:t>
      </w:r>
      <w:r w:rsidRPr="0064118A">
        <w:rPr>
          <w:rFonts w:asciiTheme="majorBidi" w:hAnsiTheme="majorBidi" w:cstheme="majorBidi"/>
          <w:i/>
        </w:rPr>
        <w:t xml:space="preserve"> a contractului)</w:t>
      </w:r>
    </w:p>
    <w:p w14:paraId="7655CAD3" w14:textId="77777777" w:rsidR="00985C4F" w:rsidRPr="0064118A" w:rsidRDefault="00985C4F" w:rsidP="00566606">
      <w:pPr>
        <w:overflowPunct w:val="0"/>
        <w:autoSpaceDE w:val="0"/>
        <w:autoSpaceDN w:val="0"/>
        <w:adjustRightInd w:val="0"/>
        <w:ind w:firstLine="0"/>
        <w:textAlignment w:val="baseline"/>
        <w:rPr>
          <w:rFonts w:asciiTheme="majorBidi" w:hAnsiTheme="majorBidi" w:cstheme="majorBidi"/>
          <w:i/>
        </w:rPr>
      </w:pPr>
    </w:p>
    <w:p w14:paraId="532618AA" w14:textId="6D382B65" w:rsidR="00346B3E" w:rsidRPr="0064118A" w:rsidRDefault="00AB2733" w:rsidP="00566606">
      <w:pPr>
        <w:pStyle w:val="Titlu1"/>
        <w:ind w:firstLine="0"/>
        <w:rPr>
          <w:rFonts w:asciiTheme="majorBidi" w:hAnsiTheme="majorBidi" w:cstheme="majorBidi"/>
        </w:rPr>
      </w:pPr>
      <w:r w:rsidRPr="0064118A">
        <w:rPr>
          <w:rFonts w:asciiTheme="majorBidi" w:hAnsiTheme="majorBidi" w:cstheme="majorBidi"/>
        </w:rPr>
        <w:t>7</w:t>
      </w:r>
      <w:r w:rsidR="0022250D" w:rsidRPr="0064118A">
        <w:rPr>
          <w:rFonts w:asciiTheme="majorBidi" w:hAnsiTheme="majorBidi" w:cstheme="majorBidi"/>
        </w:rPr>
        <w:t>. Protec</w:t>
      </w:r>
      <w:r w:rsidR="00FB0982" w:rsidRPr="0064118A">
        <w:rPr>
          <w:rFonts w:asciiTheme="majorBidi" w:hAnsiTheme="majorBidi" w:cstheme="majorBidi"/>
        </w:rPr>
        <w:t>ț</w:t>
      </w:r>
      <w:r w:rsidR="0022250D" w:rsidRPr="0064118A">
        <w:rPr>
          <w:rFonts w:asciiTheme="majorBidi" w:hAnsiTheme="majorBidi" w:cstheme="majorBidi"/>
        </w:rPr>
        <w:t>ia patrimoniului cultural na</w:t>
      </w:r>
      <w:r w:rsidR="00FB0982" w:rsidRPr="0064118A">
        <w:rPr>
          <w:rFonts w:asciiTheme="majorBidi" w:hAnsiTheme="majorBidi" w:cstheme="majorBidi"/>
        </w:rPr>
        <w:t>ț</w:t>
      </w:r>
      <w:r w:rsidR="0022250D" w:rsidRPr="0064118A">
        <w:rPr>
          <w:rFonts w:asciiTheme="majorBidi" w:hAnsiTheme="majorBidi" w:cstheme="majorBidi"/>
        </w:rPr>
        <w:t xml:space="preserve">ional </w:t>
      </w:r>
    </w:p>
    <w:p w14:paraId="778D0A3F" w14:textId="7B3A5F71" w:rsidR="0022250D" w:rsidRPr="0064118A" w:rsidRDefault="00AB2733" w:rsidP="00566606">
      <w:pPr>
        <w:ind w:firstLine="0"/>
        <w:rPr>
          <w:rFonts w:asciiTheme="majorBidi" w:hAnsiTheme="majorBidi" w:cstheme="majorBidi"/>
          <w:b/>
          <w:i/>
        </w:rPr>
      </w:pPr>
      <w:r w:rsidRPr="0064118A">
        <w:rPr>
          <w:rFonts w:asciiTheme="majorBidi" w:hAnsiTheme="majorBidi" w:cstheme="majorBidi"/>
        </w:rPr>
        <w:t>7</w:t>
      </w:r>
      <w:r w:rsidR="0022250D" w:rsidRPr="0064118A">
        <w:rPr>
          <w:rFonts w:asciiTheme="majorBidi" w:hAnsiTheme="majorBidi" w:cstheme="majorBidi"/>
        </w:rPr>
        <w:t xml:space="preserve">.1 </w:t>
      </w:r>
      <w:r w:rsidRPr="0064118A">
        <w:rPr>
          <w:rFonts w:asciiTheme="majorBidi" w:hAnsiTheme="majorBidi" w:cstheme="majorBidi"/>
        </w:rPr>
        <w:t>Toate fosilele, monedele, obiectele de valoare sau orice alte vestigii sau obiecte de interes arheologic descoperite pe amplasamentul lucrării sunt considerate, în relațiile dintre părți, ca fiind proprietatea absolută a achizitorului.</w:t>
      </w:r>
    </w:p>
    <w:p w14:paraId="58020FFA" w14:textId="16753D8E" w:rsidR="00AB2733" w:rsidRPr="0064118A" w:rsidRDefault="00AB2733" w:rsidP="00566606">
      <w:pPr>
        <w:ind w:firstLine="0"/>
        <w:rPr>
          <w:rFonts w:asciiTheme="majorBidi" w:hAnsiTheme="majorBidi" w:cstheme="majorBidi"/>
        </w:rPr>
      </w:pPr>
      <w:r w:rsidRPr="0064118A">
        <w:rPr>
          <w:rFonts w:asciiTheme="majorBidi" w:hAnsiTheme="majorBidi" w:cstheme="majorBidi"/>
        </w:rPr>
        <w:t>7</w:t>
      </w:r>
      <w:r w:rsidR="0022250D" w:rsidRPr="0064118A">
        <w:rPr>
          <w:rFonts w:asciiTheme="majorBidi" w:hAnsiTheme="majorBidi" w:cstheme="majorBidi"/>
        </w:rPr>
        <w:t xml:space="preserve">.2 </w:t>
      </w:r>
      <w:r w:rsidRPr="0064118A">
        <w:rPr>
          <w:rFonts w:asciiTheme="majorBidi" w:hAnsiTheme="majorBidi" w:cstheme="majorBidi"/>
        </w:rPr>
        <w:t xml:space="preserve">Executantul are obligația de a lua toate precauțiile necesare pentru ca muncitorii săi sau oricare alte persoane să nu îndepărteze sau să deterioreze obiectele prevăzute la clauza </w:t>
      </w:r>
      <w:r w:rsidR="001A7456" w:rsidRPr="0064118A">
        <w:rPr>
          <w:rFonts w:asciiTheme="majorBidi" w:hAnsiTheme="majorBidi" w:cstheme="majorBidi"/>
        </w:rPr>
        <w:t>7</w:t>
      </w:r>
      <w:r w:rsidRPr="0064118A">
        <w:rPr>
          <w:rFonts w:asciiTheme="majorBidi" w:hAnsiTheme="majorBidi" w:cstheme="majorBidi"/>
        </w:rPr>
        <w:t xml:space="preserve">.1, iar imediat după descoperirea și înainte de îndepărtarea lor, de a înștiința achizitorul despre această </w:t>
      </w:r>
      <w:r w:rsidRPr="0064118A">
        <w:rPr>
          <w:rFonts w:asciiTheme="majorBidi" w:hAnsiTheme="majorBidi" w:cstheme="majorBidi"/>
        </w:rPr>
        <w:lastRenderedPageBreak/>
        <w:t>descoperire și de a îndeplini dispozițiile primite de la achizitor privind îndepărtarea acestora. Dacă din cauza unor astfel de dispoziții executantul suferă întârzieri și/sau cheltuieli suplimentare, atunci, prin consultare, părțile vor stabili:</w:t>
      </w:r>
    </w:p>
    <w:p w14:paraId="622BC96E" w14:textId="6E56CE62" w:rsidR="00AB2733" w:rsidRPr="0064118A" w:rsidRDefault="00AB2733" w:rsidP="00566606">
      <w:pPr>
        <w:pStyle w:val="Listparagraf"/>
        <w:numPr>
          <w:ilvl w:val="0"/>
          <w:numId w:val="27"/>
        </w:numPr>
        <w:spacing w:line="276" w:lineRule="auto"/>
        <w:ind w:left="426" w:firstLine="0"/>
        <w:rPr>
          <w:rFonts w:asciiTheme="majorBidi" w:hAnsiTheme="majorBidi" w:cstheme="majorBidi"/>
          <w:sz w:val="24"/>
          <w:szCs w:val="24"/>
        </w:rPr>
      </w:pPr>
      <w:r w:rsidRPr="0064118A">
        <w:rPr>
          <w:rFonts w:asciiTheme="majorBidi" w:hAnsiTheme="majorBidi" w:cstheme="majorBidi"/>
          <w:sz w:val="24"/>
          <w:szCs w:val="24"/>
        </w:rPr>
        <w:t>orice prelungire a duratei de execuție la care executantul are dreptul;</w:t>
      </w:r>
    </w:p>
    <w:p w14:paraId="44DB5D93" w14:textId="3C08F430" w:rsidR="00AB2733" w:rsidRPr="0064118A" w:rsidRDefault="00AB2733" w:rsidP="00566606">
      <w:pPr>
        <w:pStyle w:val="Listparagraf"/>
        <w:numPr>
          <w:ilvl w:val="0"/>
          <w:numId w:val="27"/>
        </w:numPr>
        <w:spacing w:after="0" w:line="276" w:lineRule="auto"/>
        <w:ind w:left="426" w:firstLine="0"/>
        <w:rPr>
          <w:rFonts w:asciiTheme="majorBidi" w:hAnsiTheme="majorBidi" w:cstheme="majorBidi"/>
          <w:sz w:val="24"/>
          <w:szCs w:val="24"/>
        </w:rPr>
      </w:pPr>
      <w:r w:rsidRPr="0064118A">
        <w:rPr>
          <w:rFonts w:asciiTheme="majorBidi" w:hAnsiTheme="majorBidi" w:cstheme="majorBidi"/>
          <w:sz w:val="24"/>
          <w:szCs w:val="24"/>
        </w:rPr>
        <w:t>totalul cheltuielilor suplimentare, care se va adăuga la prețul contractului.</w:t>
      </w:r>
    </w:p>
    <w:p w14:paraId="3187C33A" w14:textId="351E2738" w:rsidR="0022250D" w:rsidRPr="0064118A" w:rsidRDefault="00AB2733" w:rsidP="00566606">
      <w:pPr>
        <w:ind w:firstLine="0"/>
        <w:rPr>
          <w:rFonts w:asciiTheme="majorBidi" w:hAnsiTheme="majorBidi" w:cstheme="majorBidi"/>
        </w:rPr>
      </w:pPr>
      <w:r w:rsidRPr="0064118A">
        <w:rPr>
          <w:rFonts w:asciiTheme="majorBidi" w:hAnsiTheme="majorBidi" w:cstheme="majorBidi"/>
        </w:rPr>
        <w:t xml:space="preserve">7.3. Achizitorul are obligația, de îndată ce a luat la cunoștință despre descoperirea obiectelor prevăzute la clauza </w:t>
      </w:r>
      <w:r w:rsidR="001A7456" w:rsidRPr="0064118A">
        <w:rPr>
          <w:rFonts w:asciiTheme="majorBidi" w:hAnsiTheme="majorBidi" w:cstheme="majorBidi"/>
        </w:rPr>
        <w:t>7</w:t>
      </w:r>
      <w:r w:rsidRPr="0064118A">
        <w:rPr>
          <w:rFonts w:asciiTheme="majorBidi" w:hAnsiTheme="majorBidi" w:cstheme="majorBidi"/>
        </w:rPr>
        <w:t>.1, de a înștiința în acest sens organele de poliție și comisia monumentelor istorice.</w:t>
      </w:r>
    </w:p>
    <w:p w14:paraId="2076FEFB" w14:textId="77777777" w:rsidR="00AB2733" w:rsidRPr="0064118A" w:rsidRDefault="00AB2733" w:rsidP="00566606">
      <w:pPr>
        <w:rPr>
          <w:rFonts w:asciiTheme="majorBidi" w:hAnsiTheme="majorBidi" w:cstheme="majorBidi"/>
        </w:rPr>
      </w:pPr>
    </w:p>
    <w:p w14:paraId="4059479C" w14:textId="4F4B9077" w:rsidR="0022250D" w:rsidRPr="0064118A" w:rsidRDefault="00BA5FD7" w:rsidP="00566606">
      <w:pPr>
        <w:pStyle w:val="Titlu1"/>
        <w:ind w:firstLine="0"/>
        <w:rPr>
          <w:rFonts w:asciiTheme="majorBidi" w:hAnsiTheme="majorBidi" w:cstheme="majorBidi"/>
        </w:rPr>
      </w:pPr>
      <w:r w:rsidRPr="0064118A">
        <w:rPr>
          <w:rFonts w:asciiTheme="majorBidi" w:hAnsiTheme="majorBidi" w:cstheme="majorBidi"/>
        </w:rPr>
        <w:t>8</w:t>
      </w:r>
      <w:r w:rsidR="0022250D" w:rsidRPr="0064118A">
        <w:rPr>
          <w:rFonts w:asciiTheme="majorBidi" w:hAnsiTheme="majorBidi" w:cstheme="majorBidi"/>
        </w:rPr>
        <w:t>. Obliga</w:t>
      </w:r>
      <w:r w:rsidR="00FB0982" w:rsidRPr="0064118A">
        <w:rPr>
          <w:rFonts w:asciiTheme="majorBidi" w:hAnsiTheme="majorBidi" w:cstheme="majorBidi"/>
        </w:rPr>
        <w:t>ț</w:t>
      </w:r>
      <w:r w:rsidR="0022250D" w:rsidRPr="0064118A">
        <w:rPr>
          <w:rFonts w:asciiTheme="majorBidi" w:hAnsiTheme="majorBidi" w:cstheme="majorBidi"/>
        </w:rPr>
        <w:t>iile principale ale executantului</w:t>
      </w:r>
    </w:p>
    <w:p w14:paraId="3C1D06B6" w14:textId="69B94D9C" w:rsidR="0022250D" w:rsidRPr="0064118A" w:rsidRDefault="00AB2733" w:rsidP="00566606">
      <w:pPr>
        <w:ind w:firstLine="0"/>
        <w:rPr>
          <w:rFonts w:asciiTheme="majorBidi" w:hAnsiTheme="majorBidi" w:cstheme="majorBidi"/>
        </w:rPr>
      </w:pPr>
      <w:r w:rsidRPr="0064118A">
        <w:rPr>
          <w:rFonts w:asciiTheme="majorBidi" w:hAnsiTheme="majorBidi" w:cstheme="majorBidi"/>
        </w:rPr>
        <w:t>8</w:t>
      </w:r>
      <w:r w:rsidR="0022250D" w:rsidRPr="0064118A">
        <w:rPr>
          <w:rFonts w:asciiTheme="majorBidi" w:hAnsiTheme="majorBidi" w:cstheme="majorBidi"/>
        </w:rPr>
        <w:t xml:space="preserve">.1 - Executantul se obligă să </w:t>
      </w:r>
      <w:r w:rsidR="00F24977" w:rsidRPr="0064118A">
        <w:rPr>
          <w:rFonts w:asciiTheme="majorBidi" w:hAnsiTheme="majorBidi" w:cstheme="majorBidi"/>
        </w:rPr>
        <w:t xml:space="preserve">execute lucrările necesare pentru realizarea obiectivului </w:t>
      </w:r>
      <w:r w:rsidR="00021BB0" w:rsidRPr="0064118A">
        <w:rPr>
          <w:rFonts w:asciiTheme="majorBidi" w:hAnsiTheme="majorBidi" w:cstheme="majorBidi"/>
        </w:rPr>
        <w:t>investiție</w:t>
      </w:r>
      <w:r w:rsidR="00CA7A25" w:rsidRPr="0064118A">
        <w:rPr>
          <w:rFonts w:asciiTheme="majorBidi" w:hAnsiTheme="majorBidi" w:cstheme="majorBidi"/>
        </w:rPr>
        <w:t xml:space="preserve">: </w:t>
      </w:r>
      <w:r w:rsidR="00346B3E" w:rsidRPr="0064118A">
        <w:rPr>
          <w:rFonts w:asciiTheme="majorBidi" w:hAnsiTheme="majorBidi" w:cstheme="majorBidi"/>
        </w:rPr>
        <w:t>“</w:t>
      </w:r>
      <w:r w:rsidR="00AF6C37">
        <w:rPr>
          <w:rFonts w:asciiTheme="majorBidi" w:hAnsiTheme="majorBidi" w:cstheme="majorBidi"/>
        </w:rPr>
        <w:t>BAZIN PENTRU REZERVA DE APA NECESARA STINGERII INCEDNIILOR LA CAMINUL CULTURAL DIN COMUNA RACSA</w:t>
      </w:r>
      <w:r w:rsidR="00346B3E" w:rsidRPr="0064118A">
        <w:rPr>
          <w:rFonts w:asciiTheme="majorBidi" w:hAnsiTheme="majorBidi" w:cstheme="majorBidi"/>
        </w:rPr>
        <w:t>”</w:t>
      </w:r>
      <w:r w:rsidR="005F00C5" w:rsidRPr="0064118A">
        <w:rPr>
          <w:rFonts w:asciiTheme="majorBidi" w:hAnsiTheme="majorBidi" w:cstheme="majorBidi"/>
        </w:rPr>
        <w:t>,</w:t>
      </w:r>
      <w:r w:rsidR="0022250D" w:rsidRPr="0064118A">
        <w:rPr>
          <w:rFonts w:asciiTheme="majorBidi" w:hAnsiTheme="majorBidi" w:cstheme="majorBidi"/>
        </w:rPr>
        <w:t xml:space="preserve"> în conformitate cu obliga</w:t>
      </w:r>
      <w:r w:rsidR="00FB0982" w:rsidRPr="0064118A">
        <w:rPr>
          <w:rFonts w:asciiTheme="majorBidi" w:hAnsiTheme="majorBidi" w:cstheme="majorBidi"/>
        </w:rPr>
        <w:t>ț</w:t>
      </w:r>
      <w:r w:rsidR="0022250D" w:rsidRPr="0064118A">
        <w:rPr>
          <w:rFonts w:asciiTheme="majorBidi" w:hAnsiTheme="majorBidi" w:cstheme="majorBidi"/>
        </w:rPr>
        <w:t>iile asumate prin prezentul contract</w:t>
      </w:r>
      <w:r w:rsidR="00F24977" w:rsidRPr="0064118A">
        <w:rPr>
          <w:rFonts w:asciiTheme="majorBidi" w:hAnsiTheme="majorBidi" w:cstheme="majorBidi"/>
        </w:rPr>
        <w:t xml:space="preserve"> și prin Documentele contractului</w:t>
      </w:r>
      <w:r w:rsidR="0022250D" w:rsidRPr="0064118A">
        <w:rPr>
          <w:rFonts w:asciiTheme="majorBidi" w:hAnsiTheme="majorBidi" w:cstheme="majorBidi"/>
        </w:rPr>
        <w:t>.</w:t>
      </w:r>
    </w:p>
    <w:p w14:paraId="68747202" w14:textId="2C810E76" w:rsidR="00AB2733" w:rsidRPr="0064118A" w:rsidRDefault="00AB2733" w:rsidP="00566606">
      <w:pPr>
        <w:ind w:firstLine="0"/>
        <w:rPr>
          <w:rFonts w:asciiTheme="majorBidi" w:hAnsiTheme="majorBidi" w:cstheme="majorBidi"/>
        </w:rPr>
      </w:pPr>
      <w:r w:rsidRPr="0064118A">
        <w:rPr>
          <w:rFonts w:asciiTheme="majorBidi" w:hAnsiTheme="majorBidi" w:cstheme="majorBidi"/>
        </w:rPr>
        <w:t>8.</w:t>
      </w:r>
      <w:r w:rsidR="00BA5FD7" w:rsidRPr="0064118A">
        <w:rPr>
          <w:rFonts w:asciiTheme="majorBidi" w:hAnsiTheme="majorBidi" w:cstheme="majorBidi"/>
        </w:rPr>
        <w:t>3</w:t>
      </w:r>
      <w:r w:rsidRPr="0064118A">
        <w:rPr>
          <w:rFonts w:asciiTheme="majorBidi" w:hAnsiTheme="majorBidi" w:cstheme="majorBidi"/>
        </w:rPr>
        <w:t xml:space="preserve"> Executantul are obligația de a proiecta, executa și finaliza lucrările, precum și de a remedia viciile ascunse, cu atenția și promptitudinea cuvenită, în concordanță cu obligațiile asumate prin contract și prin Documentele contractului.</w:t>
      </w:r>
    </w:p>
    <w:p w14:paraId="56469B21" w14:textId="25227992"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.4.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ori din Documentele contractului.</w:t>
      </w:r>
    </w:p>
    <w:p w14:paraId="6DBA2A1C" w14:textId="7D13C758"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 xml:space="preserve">.5. Executantul are obligația de a prezenta achizitorului, înainte de începerea execuției lucrării, spre aprobare, graficul de plăți necesar execuției lucrărilor, în ordinea tehnologică de execuție. </w:t>
      </w:r>
    </w:p>
    <w:p w14:paraId="19EE6E4F" w14:textId="1C296FC1"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 xml:space="preserve">.6. Executantul este pe deplin responsabil pentru conformitatea, stabilitatea și siguranța tuturor operațiunilor executate pe șantier, precum și pentru procedeele de execuție utilizate, cu respectarea prevederilor și a reglementărilor legii privind calitatea în construcții. </w:t>
      </w:r>
    </w:p>
    <w:p w14:paraId="6B0A832B" w14:textId="2D068921"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.7. Un exemplar din documentația predată de către achizitor executantului va fi ținut de acesta în vederea consultării de către Inspecția de Stat în Construcții, Lucrări Publice, Urbanism și Amenajarea Teritoriului, precum și de către persoane autorizate de achizitor, la cererea acestora.</w:t>
      </w:r>
    </w:p>
    <w:p w14:paraId="0D570ADA" w14:textId="7853EEF6"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.8. Executantul nu va fi răspunzător pentru proiectul și caietele de sarcini care nu au fost întocmite de el. Dacă totuși contractul prevede explicit ca o parte a lucrărilor permanente să fie proiectată de către executant, acesta va fi pe deplin responsabil pentru acea parte a lucrărilor.</w:t>
      </w:r>
    </w:p>
    <w:p w14:paraId="5F47F4FB" w14:textId="64E66294"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.9. Executantul are obligația de a pune la dispoziția achizitorului, la termenele prevăzute în contract sau care se pot deduce în mod rezonabil din contract, ori din Documentele contractului, caietele de măsurători (atașamentele) și, după caz, în situațiile convenite, desenele, calculele, verificările calculelor și orice alte documente pe care executantul trebuie să le întocmească sau care sunt cerute de achizitor.</w:t>
      </w:r>
    </w:p>
    <w:p w14:paraId="668E2C54" w14:textId="19DF098F"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.10.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însă ca respectivele obiecții să îl exonereze de obligația de a executa dispozițiile primite, cu excepția cazului în care acestea contravin prevederilor legale.</w:t>
      </w:r>
    </w:p>
    <w:p w14:paraId="774788F9" w14:textId="2643C69B" w:rsidR="00AB2733" w:rsidRPr="0064118A" w:rsidRDefault="00BA5FD7" w:rsidP="00566606">
      <w:pPr>
        <w:ind w:firstLine="0"/>
        <w:rPr>
          <w:rFonts w:asciiTheme="majorBidi" w:hAnsiTheme="majorBidi" w:cstheme="majorBidi"/>
        </w:rPr>
      </w:pPr>
      <w:r w:rsidRPr="0064118A">
        <w:rPr>
          <w:rFonts w:asciiTheme="majorBidi" w:hAnsiTheme="majorBidi" w:cstheme="majorBidi"/>
        </w:rPr>
        <w:lastRenderedPageBreak/>
        <w:t>8</w:t>
      </w:r>
      <w:r w:rsidR="00AB2733" w:rsidRPr="0064118A">
        <w:rPr>
          <w:rFonts w:asciiTheme="majorBidi" w:hAnsiTheme="majorBidi" w:cstheme="majorBidi"/>
        </w:rPr>
        <w:t xml:space="preserve">.11. În cazul în care respectarea și executarea dispozițiilor prevăzute la alineatul de la pct. </w:t>
      </w:r>
      <w:r w:rsidR="001A7456" w:rsidRPr="0064118A">
        <w:rPr>
          <w:rFonts w:asciiTheme="majorBidi" w:hAnsiTheme="majorBidi" w:cstheme="majorBidi"/>
        </w:rPr>
        <w:t>8</w:t>
      </w:r>
      <w:r w:rsidR="00AB2733" w:rsidRPr="0064118A">
        <w:rPr>
          <w:rFonts w:asciiTheme="majorBidi" w:hAnsiTheme="majorBidi" w:cstheme="majorBidi"/>
        </w:rPr>
        <w:t>.10. determină dificultăți în execuție și care generează costuri suplimentare, atunci aceste costuri vor fi acoperite pe cheltuiala achizitorului.</w:t>
      </w:r>
    </w:p>
    <w:p w14:paraId="0E5EBF55" w14:textId="6D3737F7"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.12. Executantul este responsabil de trasarea corectă a lucrărilor față de reperele date de achizitor, precum și de furnizarea tuturor echipamentelor, instrumentelor, dispozitivelor și resurselor umane necesare îndeplinirii responsabilității respective.</w:t>
      </w:r>
    </w:p>
    <w:p w14:paraId="63DED18E" w14:textId="44680F8F"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.13. În cazul în care, pe parcursul execuției lucrărilor, survine o eroare în poziția, cotele, dimensiunile sau aliniamentul oricărei părți a lucrărilor, executantul are obligația de a rectifica eroarea constatată, pe cheltuiala sa</w:t>
      </w:r>
      <w:r w:rsidR="00B5290B" w:rsidRPr="0064118A">
        <w:rPr>
          <w:rFonts w:asciiTheme="majorBidi" w:hAnsiTheme="majorBidi" w:cstheme="majorBidi"/>
        </w:rPr>
        <w:t>.</w:t>
      </w:r>
    </w:p>
    <w:p w14:paraId="761A1ED5" w14:textId="7A7D4DC9"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.14. Pe parcursul execuției lucrărilor și remedierii viciilor ascunse, executantul are obligația:</w:t>
      </w:r>
    </w:p>
    <w:p w14:paraId="631DC0F2" w14:textId="04B813AA" w:rsidR="00AB2733" w:rsidRPr="0064118A" w:rsidRDefault="00AB2733" w:rsidP="00566606">
      <w:pPr>
        <w:pStyle w:val="Listparagraf"/>
        <w:numPr>
          <w:ilvl w:val="7"/>
          <w:numId w:val="6"/>
        </w:numPr>
        <w:spacing w:after="0" w:line="276" w:lineRule="auto"/>
        <w:ind w:left="284" w:firstLine="0"/>
        <w:rPr>
          <w:rFonts w:asciiTheme="majorBidi" w:hAnsiTheme="majorBidi" w:cstheme="majorBidi"/>
          <w:sz w:val="24"/>
          <w:szCs w:val="24"/>
        </w:rPr>
      </w:pPr>
      <w:r w:rsidRPr="0064118A">
        <w:rPr>
          <w:rFonts w:asciiTheme="majorBidi" w:hAnsiTheme="majorBidi" w:cstheme="majorBidi"/>
          <w:sz w:val="24"/>
          <w:szCs w:val="24"/>
        </w:rPr>
        <w:t>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077FEF97" w14:textId="0D9A9C02" w:rsidR="00AB2733" w:rsidRPr="0064118A" w:rsidRDefault="00AB2733" w:rsidP="00566606">
      <w:pPr>
        <w:pStyle w:val="Listparagraf"/>
        <w:numPr>
          <w:ilvl w:val="7"/>
          <w:numId w:val="6"/>
        </w:numPr>
        <w:spacing w:after="0" w:line="276" w:lineRule="auto"/>
        <w:ind w:left="284" w:firstLine="0"/>
        <w:rPr>
          <w:rFonts w:asciiTheme="majorBidi" w:hAnsiTheme="majorBidi" w:cstheme="majorBidi"/>
          <w:sz w:val="24"/>
          <w:szCs w:val="24"/>
        </w:rPr>
      </w:pPr>
      <w:r w:rsidRPr="0064118A">
        <w:rPr>
          <w:rFonts w:asciiTheme="majorBidi" w:hAnsiTheme="majorBidi" w:cstheme="majorBidi"/>
          <w:sz w:val="24"/>
          <w:szCs w:val="24"/>
        </w:rPr>
        <w:t xml:space="preserve">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 </w:t>
      </w:r>
    </w:p>
    <w:p w14:paraId="52172801" w14:textId="4C991958" w:rsidR="00AB2733" w:rsidRPr="0064118A" w:rsidRDefault="00AB2733" w:rsidP="00566606">
      <w:pPr>
        <w:pStyle w:val="Listparagraf"/>
        <w:numPr>
          <w:ilvl w:val="7"/>
          <w:numId w:val="6"/>
        </w:numPr>
        <w:spacing w:after="0" w:line="276" w:lineRule="auto"/>
        <w:ind w:left="284" w:firstLine="0"/>
        <w:rPr>
          <w:rFonts w:asciiTheme="majorBidi" w:hAnsiTheme="majorBidi" w:cstheme="majorBidi"/>
          <w:sz w:val="24"/>
          <w:szCs w:val="24"/>
        </w:rPr>
      </w:pPr>
      <w:r w:rsidRPr="0064118A">
        <w:rPr>
          <w:rFonts w:asciiTheme="majorBidi" w:hAnsiTheme="majorBidi" w:cstheme="majorBidi"/>
          <w:sz w:val="24"/>
          <w:szCs w:val="24"/>
        </w:rPr>
        <w:t>de a lua toate măsurile rezonabile necesare pentru a proteja mediul pe și în afara șantierului și pentru a evita orice pagubă sau neajuns provocate persoanelor, proprietăților publice sau altora, rezultate din poluare, zgomot sau alți factori generați de metodele sale de lucru.</w:t>
      </w:r>
    </w:p>
    <w:p w14:paraId="5D669863" w14:textId="76AAD287"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 xml:space="preserve">.15. Executantul este responsabil pentru menținerea în bună stare a lucrărilor, materialelor, echipamentelor și instalațiilor care urmează a fi puse în operă, de la data primirii ordinului de începere până la data semnării procesului-verbal de recepție a lucrării. </w:t>
      </w:r>
    </w:p>
    <w:p w14:paraId="43F0E8A1" w14:textId="5B449CF2"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.16. Pe parcursul execuției lucrărilor și al remedierii viciilor ascunse, executantul are obligația, în măsura permisă de respectarea prevederilor contractului, de a nu stânjeni inutil sau în mod abuziv:</w:t>
      </w:r>
    </w:p>
    <w:p w14:paraId="0C193A17" w14:textId="68426ADB" w:rsidR="00AB2733" w:rsidRPr="0064118A" w:rsidRDefault="00AB2733" w:rsidP="00566606">
      <w:pPr>
        <w:pStyle w:val="Listparagraf"/>
        <w:numPr>
          <w:ilvl w:val="0"/>
          <w:numId w:val="30"/>
        </w:numPr>
        <w:spacing w:line="276" w:lineRule="auto"/>
        <w:ind w:left="284" w:firstLine="0"/>
        <w:rPr>
          <w:rFonts w:asciiTheme="majorBidi" w:hAnsiTheme="majorBidi" w:cstheme="majorBidi"/>
          <w:sz w:val="24"/>
          <w:szCs w:val="24"/>
        </w:rPr>
      </w:pPr>
      <w:r w:rsidRPr="0064118A">
        <w:rPr>
          <w:rFonts w:asciiTheme="majorBidi" w:hAnsiTheme="majorBidi" w:cstheme="majorBidi"/>
          <w:sz w:val="24"/>
          <w:szCs w:val="24"/>
        </w:rPr>
        <w:t>confortul riveranilor;</w:t>
      </w:r>
    </w:p>
    <w:p w14:paraId="3ED6306A" w14:textId="77A61948" w:rsidR="00AB2733" w:rsidRPr="0064118A" w:rsidRDefault="00AB2733" w:rsidP="00566606">
      <w:pPr>
        <w:pStyle w:val="Listparagraf"/>
        <w:numPr>
          <w:ilvl w:val="0"/>
          <w:numId w:val="30"/>
        </w:numPr>
        <w:spacing w:line="276" w:lineRule="auto"/>
        <w:ind w:left="284" w:firstLine="0"/>
        <w:rPr>
          <w:rFonts w:asciiTheme="majorBidi" w:hAnsiTheme="majorBidi" w:cstheme="majorBidi"/>
          <w:sz w:val="24"/>
          <w:szCs w:val="24"/>
        </w:rPr>
      </w:pPr>
      <w:r w:rsidRPr="0064118A">
        <w:rPr>
          <w:rFonts w:asciiTheme="majorBidi" w:hAnsiTheme="majorBidi" w:cstheme="majorBidi"/>
          <w:sz w:val="24"/>
          <w:szCs w:val="24"/>
        </w:rPr>
        <w:t>căile de acces, prin folosirea și ocuparea drumurilor și căilor publice sau private care deservesc proprietățile aflate în posesia achizitorului sau a oricărei alte persoane.</w:t>
      </w:r>
    </w:p>
    <w:p w14:paraId="3A0C24DB" w14:textId="1E42B7BB"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 xml:space="preserve">.17. Executantul va despăgubi achizitorul împotriva tuturor reclamațiilor, acțiunilor în justiție, daunelor-interese, costurilor, taxelor și cheltuielilor, indiferent de natura lor, rezultând din sau în legătură cu obligația prevăzută la alineatul de la pct. </w:t>
      </w:r>
      <w:r w:rsidR="001A7456" w:rsidRPr="0064118A">
        <w:rPr>
          <w:rFonts w:asciiTheme="majorBidi" w:hAnsiTheme="majorBidi" w:cstheme="majorBidi"/>
        </w:rPr>
        <w:t>8</w:t>
      </w:r>
      <w:r w:rsidR="00AB2733" w:rsidRPr="0064118A">
        <w:rPr>
          <w:rFonts w:asciiTheme="majorBidi" w:hAnsiTheme="majorBidi" w:cstheme="majorBidi"/>
        </w:rPr>
        <w:t>.16, pentru care responsabilitatea revine executantului.</w:t>
      </w:r>
    </w:p>
    <w:p w14:paraId="7EEEB0EF" w14:textId="0ACEBF83"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.18.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2606B6B0" w14:textId="156C5D2F"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 xml:space="preserve">.19. În cazul în care natura lucrărilor impune utilizarea de către executant a transportului pe apă, atunci prevederile de la alineatul de la pct. </w:t>
      </w:r>
      <w:r w:rsidR="001A7456" w:rsidRPr="0064118A">
        <w:rPr>
          <w:rFonts w:asciiTheme="majorBidi" w:hAnsiTheme="majorBidi" w:cstheme="majorBidi"/>
        </w:rPr>
        <w:t>8</w:t>
      </w:r>
      <w:r w:rsidR="00AB2733" w:rsidRPr="0064118A">
        <w:rPr>
          <w:rFonts w:asciiTheme="majorBidi" w:hAnsiTheme="majorBidi" w:cstheme="majorBidi"/>
        </w:rPr>
        <w:t xml:space="preserve">.18. vor fi interpretate în maniera în care prin “drum” se înțelege inclusiv ecluză, doc, dig sau orice altă structură aferentă căii navigabile și </w:t>
      </w:r>
      <w:r w:rsidR="00AB2733" w:rsidRPr="0064118A">
        <w:rPr>
          <w:rFonts w:asciiTheme="majorBidi" w:hAnsiTheme="majorBidi" w:cstheme="majorBidi"/>
        </w:rPr>
        <w:lastRenderedPageBreak/>
        <w:t>prin “vehicul” se înțelege orice ambarcațiune, iar prevederile respective se vor aplica în consecință.</w:t>
      </w:r>
    </w:p>
    <w:p w14:paraId="6A9B4D22" w14:textId="5A415241"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.20. 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62EB1154" w14:textId="13313E10"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 xml:space="preserve">.21. Cu excepția unor clauze contrare prevăzute expres în contract, 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 </w:t>
      </w:r>
    </w:p>
    <w:p w14:paraId="6F04A6A5" w14:textId="5E183044"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.22. Pe parcursul execuției lucrării, executantul are obligația:</w:t>
      </w:r>
    </w:p>
    <w:p w14:paraId="364143F6" w14:textId="363743F1" w:rsidR="00BA5FD7" w:rsidRPr="0064118A" w:rsidRDefault="00AB2733" w:rsidP="00566606">
      <w:pPr>
        <w:pStyle w:val="Listparagraf"/>
        <w:numPr>
          <w:ilvl w:val="0"/>
          <w:numId w:val="35"/>
        </w:numPr>
        <w:spacing w:line="276" w:lineRule="auto"/>
        <w:ind w:left="567" w:hanging="141"/>
        <w:rPr>
          <w:rFonts w:asciiTheme="majorBidi" w:hAnsiTheme="majorBidi" w:cstheme="majorBidi"/>
          <w:sz w:val="24"/>
          <w:szCs w:val="24"/>
        </w:rPr>
      </w:pPr>
      <w:r w:rsidRPr="0064118A">
        <w:rPr>
          <w:rFonts w:asciiTheme="majorBidi" w:hAnsiTheme="majorBidi" w:cstheme="majorBidi"/>
          <w:sz w:val="24"/>
          <w:szCs w:val="24"/>
        </w:rPr>
        <w:t>de a evita, pe cât posibil, acumularea de obstacole inutile pe șantier;</w:t>
      </w:r>
    </w:p>
    <w:p w14:paraId="123FF180" w14:textId="77777777" w:rsidR="00BA5FD7" w:rsidRPr="0064118A" w:rsidRDefault="00AB2733" w:rsidP="00566606">
      <w:pPr>
        <w:pStyle w:val="Listparagraf"/>
        <w:numPr>
          <w:ilvl w:val="0"/>
          <w:numId w:val="35"/>
        </w:numPr>
        <w:spacing w:line="276" w:lineRule="auto"/>
        <w:ind w:left="567" w:hanging="141"/>
        <w:rPr>
          <w:rFonts w:asciiTheme="majorBidi" w:hAnsiTheme="majorBidi" w:cstheme="majorBidi"/>
          <w:sz w:val="24"/>
          <w:szCs w:val="24"/>
        </w:rPr>
      </w:pPr>
      <w:r w:rsidRPr="0064118A">
        <w:rPr>
          <w:rFonts w:asciiTheme="majorBidi" w:hAnsiTheme="majorBidi" w:cstheme="majorBidi"/>
          <w:sz w:val="24"/>
          <w:szCs w:val="24"/>
        </w:rPr>
        <w:t>de a depozita sau retrage orice utilaje, echipamente, instalatii, surplus de materiale;</w:t>
      </w:r>
    </w:p>
    <w:p w14:paraId="2B30FF43" w14:textId="0F42D707" w:rsidR="00AB2733" w:rsidRPr="0064118A" w:rsidRDefault="00AB2733" w:rsidP="00566606">
      <w:pPr>
        <w:pStyle w:val="Listparagraf"/>
        <w:numPr>
          <w:ilvl w:val="0"/>
          <w:numId w:val="35"/>
        </w:numPr>
        <w:spacing w:after="0" w:line="276" w:lineRule="auto"/>
        <w:ind w:left="567" w:hanging="141"/>
        <w:rPr>
          <w:rFonts w:asciiTheme="majorBidi" w:hAnsiTheme="majorBidi" w:cstheme="majorBidi"/>
          <w:sz w:val="24"/>
          <w:szCs w:val="24"/>
        </w:rPr>
      </w:pPr>
      <w:r w:rsidRPr="0064118A">
        <w:rPr>
          <w:rFonts w:asciiTheme="majorBidi" w:hAnsiTheme="majorBidi" w:cstheme="majorBidi"/>
          <w:sz w:val="24"/>
          <w:szCs w:val="24"/>
        </w:rPr>
        <w:t>de a aduna și îndepărta de pe șantier dărâmăturile, molozul sau lucrările provizorii de orice fel, care nu mai sunt necesare.</w:t>
      </w:r>
    </w:p>
    <w:p w14:paraId="11BD8888" w14:textId="78D961AF"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.23. Executantul are dreptul de a reține pe șantier, până la sfârșitul perioadei de garanție, numai acele materiale, echipamente, instalații sau lucrări provizorii, care îi sunt necesare în scopul îndeplinirii obligațiilor sale în perioada de garanție.</w:t>
      </w:r>
    </w:p>
    <w:p w14:paraId="2F2B8A8F" w14:textId="090523CD"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.24. Executantul răspunde, potrivit obligațiilor care îi revin, pentru viciile ascunse ale construcției, ivite într-un interval de 10 ani de la recepția lucrării și, după împlinirea acestui termen, pe toată durata de existență a construcției, pentru viciile structurii de rezistență, ca urmare a nerespectării proiectelor și detaliilor de execuție aferente execuției lucrării.</w:t>
      </w:r>
    </w:p>
    <w:p w14:paraId="346F542C" w14:textId="6745C6A1" w:rsidR="00AB2733" w:rsidRPr="0064118A" w:rsidRDefault="00BA5FD7" w:rsidP="00566606">
      <w:pPr>
        <w:ind w:firstLine="0"/>
        <w:rPr>
          <w:rFonts w:asciiTheme="majorBidi" w:hAnsiTheme="majorBidi" w:cstheme="majorBidi"/>
        </w:rPr>
      </w:pPr>
      <w:r w:rsidRPr="0064118A">
        <w:rPr>
          <w:rFonts w:asciiTheme="majorBidi" w:hAnsiTheme="majorBidi" w:cstheme="majorBidi"/>
        </w:rPr>
        <w:t>8</w:t>
      </w:r>
      <w:r w:rsidR="00AB2733" w:rsidRPr="0064118A">
        <w:rPr>
          <w:rFonts w:asciiTheme="majorBidi" w:hAnsiTheme="majorBidi" w:cstheme="majorBidi"/>
        </w:rPr>
        <w:t>.25. Executantul se obligă să despăgubească achizitorul împotriva oricăror:</w:t>
      </w:r>
    </w:p>
    <w:p w14:paraId="2DFCF15E" w14:textId="3FD4DD5A" w:rsidR="00AB2733" w:rsidRPr="0064118A" w:rsidRDefault="00AB2733" w:rsidP="00566606">
      <w:pPr>
        <w:pStyle w:val="Listparagraf"/>
        <w:numPr>
          <w:ilvl w:val="7"/>
          <w:numId w:val="33"/>
        </w:numPr>
        <w:spacing w:line="276" w:lineRule="auto"/>
        <w:ind w:left="142" w:firstLine="0"/>
        <w:rPr>
          <w:rFonts w:asciiTheme="majorBidi" w:hAnsiTheme="majorBidi" w:cstheme="majorBidi"/>
          <w:sz w:val="24"/>
          <w:szCs w:val="24"/>
        </w:rPr>
      </w:pPr>
      <w:r w:rsidRPr="0064118A">
        <w:rPr>
          <w:rFonts w:asciiTheme="majorBidi" w:hAnsiTheme="majorBidi" w:cstheme="majorBidi"/>
          <w:sz w:val="24"/>
          <w:szCs w:val="24"/>
        </w:rPr>
        <w:t>reclamații și acțiuni în justiție, ce rezultă din încălcarea unor drepturi de proprietate intelectuală (brevete, nume, mărci înregistrate etc.), sau cele legate de echipamentele, materialele, instalațiile sau utilajele folosite pentru sau în legătură cu execuția lucrărilor sau încorporate în acestea; și</w:t>
      </w:r>
    </w:p>
    <w:p w14:paraId="527D1247" w14:textId="304161E0" w:rsidR="0022250D" w:rsidRPr="0064118A" w:rsidRDefault="00AB2733" w:rsidP="00566606">
      <w:pPr>
        <w:pStyle w:val="Listparagraf"/>
        <w:numPr>
          <w:ilvl w:val="7"/>
          <w:numId w:val="33"/>
        </w:numPr>
        <w:spacing w:after="0" w:line="276" w:lineRule="auto"/>
        <w:ind w:left="142" w:firstLine="0"/>
        <w:rPr>
          <w:rFonts w:asciiTheme="majorBidi" w:hAnsiTheme="majorBidi" w:cstheme="majorBidi"/>
          <w:sz w:val="24"/>
          <w:szCs w:val="24"/>
        </w:rPr>
      </w:pPr>
      <w:r w:rsidRPr="0064118A">
        <w:rPr>
          <w:rFonts w:asciiTheme="majorBidi" w:hAnsiTheme="majorBidi" w:cstheme="majorBidi"/>
          <w:sz w:val="24"/>
          <w:szCs w:val="24"/>
        </w:rPr>
        <w:t>daune-interese, costuri, taxe și cheltuieli de orice natură aferente, cu excepția situației în care o astfel de încălcare rezultă din respectarea proiectului sau caietului de sarcini întocmit de către achizitor.</w:t>
      </w:r>
    </w:p>
    <w:p w14:paraId="543D6691" w14:textId="77777777" w:rsidR="00AB2733" w:rsidRPr="0064118A" w:rsidRDefault="00AB2733" w:rsidP="00566606">
      <w:pPr>
        <w:ind w:left="142"/>
        <w:rPr>
          <w:rFonts w:asciiTheme="majorBidi" w:hAnsiTheme="majorBidi" w:cstheme="majorBidi"/>
          <w:b/>
        </w:rPr>
      </w:pPr>
    </w:p>
    <w:p w14:paraId="23331DBD" w14:textId="022600EF" w:rsidR="0022250D" w:rsidRPr="0064118A" w:rsidRDefault="00BA5FD7" w:rsidP="00566606">
      <w:pPr>
        <w:pStyle w:val="Titlu1"/>
        <w:ind w:firstLine="0"/>
        <w:rPr>
          <w:rFonts w:asciiTheme="majorBidi" w:hAnsiTheme="majorBidi" w:cstheme="majorBidi"/>
        </w:rPr>
      </w:pPr>
      <w:r w:rsidRPr="0064118A">
        <w:rPr>
          <w:rFonts w:asciiTheme="majorBidi" w:hAnsiTheme="majorBidi" w:cstheme="majorBidi"/>
        </w:rPr>
        <w:t>9</w:t>
      </w:r>
      <w:r w:rsidR="0022250D" w:rsidRPr="0064118A">
        <w:rPr>
          <w:rFonts w:asciiTheme="majorBidi" w:hAnsiTheme="majorBidi" w:cstheme="majorBidi"/>
        </w:rPr>
        <w:t>. Obliga</w:t>
      </w:r>
      <w:r w:rsidR="00FB0982" w:rsidRPr="0064118A">
        <w:rPr>
          <w:rFonts w:asciiTheme="majorBidi" w:hAnsiTheme="majorBidi" w:cstheme="majorBidi"/>
        </w:rPr>
        <w:t>ț</w:t>
      </w:r>
      <w:r w:rsidR="0022250D" w:rsidRPr="0064118A">
        <w:rPr>
          <w:rFonts w:asciiTheme="majorBidi" w:hAnsiTheme="majorBidi" w:cstheme="majorBidi"/>
        </w:rPr>
        <w:t>iile achizitorului</w:t>
      </w:r>
    </w:p>
    <w:p w14:paraId="111FA220" w14:textId="339F4539" w:rsidR="00BA5FD7" w:rsidRPr="0064118A" w:rsidRDefault="00BA5FD7" w:rsidP="00566606">
      <w:pPr>
        <w:ind w:firstLine="0"/>
        <w:rPr>
          <w:rFonts w:asciiTheme="majorBidi" w:hAnsiTheme="majorBidi" w:cstheme="majorBidi"/>
        </w:rPr>
      </w:pPr>
      <w:r w:rsidRPr="0064118A">
        <w:rPr>
          <w:rFonts w:asciiTheme="majorBidi" w:hAnsiTheme="majorBidi" w:cstheme="majorBidi"/>
        </w:rPr>
        <w:t>9</w:t>
      </w:r>
      <w:r w:rsidR="0022250D" w:rsidRPr="0064118A">
        <w:rPr>
          <w:rFonts w:asciiTheme="majorBidi" w:hAnsiTheme="majorBidi" w:cstheme="majorBidi"/>
        </w:rPr>
        <w:t xml:space="preserve">.1 </w:t>
      </w:r>
      <w:r w:rsidRPr="0064118A">
        <w:rPr>
          <w:rFonts w:asciiTheme="majorBidi" w:hAnsiTheme="majorBidi" w:cstheme="majorBidi"/>
        </w:rPr>
        <w:t>Achizitorul are obligația de a obține toate autorizațiile și avizele necesare execuției lucrărilor.</w:t>
      </w:r>
    </w:p>
    <w:p w14:paraId="148A2AD1" w14:textId="3869C5C6" w:rsidR="0022250D" w:rsidRPr="0064118A" w:rsidRDefault="00BA5FD7" w:rsidP="00566606">
      <w:pPr>
        <w:ind w:firstLine="0"/>
        <w:rPr>
          <w:rFonts w:asciiTheme="majorBidi" w:hAnsiTheme="majorBidi" w:cstheme="majorBidi"/>
          <w:b/>
        </w:rPr>
      </w:pPr>
      <w:r w:rsidRPr="0064118A">
        <w:rPr>
          <w:rFonts w:asciiTheme="majorBidi" w:hAnsiTheme="majorBidi" w:cstheme="majorBidi"/>
        </w:rPr>
        <w:t>9</w:t>
      </w:r>
      <w:r w:rsidR="0022250D" w:rsidRPr="0064118A">
        <w:rPr>
          <w:rFonts w:asciiTheme="majorBidi" w:hAnsiTheme="majorBidi" w:cstheme="majorBidi"/>
        </w:rPr>
        <w:t>.2</w:t>
      </w:r>
      <w:r w:rsidR="00021BB0" w:rsidRPr="0064118A">
        <w:rPr>
          <w:rFonts w:asciiTheme="majorBidi" w:hAnsiTheme="majorBidi" w:cstheme="majorBidi"/>
        </w:rPr>
        <w:t xml:space="preserve"> </w:t>
      </w:r>
      <w:r w:rsidRPr="0030068C">
        <w:rPr>
          <w:rFonts w:asciiTheme="majorBidi" w:hAnsiTheme="majorBidi" w:cstheme="majorBidi"/>
        </w:rPr>
        <w:t>Achizitorul are obligația de a pune la dispoziția executantului întreaga documentație necesară pentru execuția lucrărilor contractate, fără plată, într-un exemplar, la termenele stabilite prin graficul de execuție a lucrării.</w:t>
      </w:r>
    </w:p>
    <w:p w14:paraId="13995D95" w14:textId="018DB103" w:rsidR="0022250D" w:rsidRPr="0064118A" w:rsidRDefault="00BA5FD7" w:rsidP="00566606">
      <w:pPr>
        <w:ind w:firstLine="0"/>
        <w:rPr>
          <w:rFonts w:asciiTheme="majorBidi" w:hAnsiTheme="majorBidi" w:cstheme="majorBidi"/>
        </w:rPr>
      </w:pPr>
      <w:r w:rsidRPr="0064118A">
        <w:rPr>
          <w:rFonts w:asciiTheme="majorBidi" w:hAnsiTheme="majorBidi" w:cstheme="majorBidi"/>
        </w:rPr>
        <w:t>9</w:t>
      </w:r>
      <w:r w:rsidR="0022250D" w:rsidRPr="0064118A">
        <w:rPr>
          <w:rFonts w:asciiTheme="majorBidi" w:hAnsiTheme="majorBidi" w:cstheme="majorBidi"/>
        </w:rPr>
        <w:t>.3</w:t>
      </w:r>
      <w:r w:rsidRPr="0064118A">
        <w:rPr>
          <w:rFonts w:asciiTheme="majorBidi" w:hAnsiTheme="majorBidi" w:cstheme="majorBidi"/>
        </w:rPr>
        <w:t xml:space="preserve"> </w:t>
      </w:r>
      <w:r w:rsidR="0022250D" w:rsidRPr="0064118A">
        <w:rPr>
          <w:rFonts w:asciiTheme="majorBidi" w:hAnsiTheme="majorBidi" w:cstheme="majorBidi"/>
        </w:rPr>
        <w:t>Achizitorul are obliga</w:t>
      </w:r>
      <w:r w:rsidR="00FB0982" w:rsidRPr="0064118A">
        <w:rPr>
          <w:rFonts w:asciiTheme="majorBidi" w:hAnsiTheme="majorBidi" w:cstheme="majorBidi"/>
        </w:rPr>
        <w:t>ț</w:t>
      </w:r>
      <w:r w:rsidR="0022250D" w:rsidRPr="0064118A">
        <w:rPr>
          <w:rFonts w:asciiTheme="majorBidi" w:hAnsiTheme="majorBidi" w:cstheme="majorBidi"/>
        </w:rPr>
        <w:t>ia de a pune la dispozi</w:t>
      </w:r>
      <w:r w:rsidR="00FB0982" w:rsidRPr="0064118A">
        <w:rPr>
          <w:rFonts w:asciiTheme="majorBidi" w:hAnsiTheme="majorBidi" w:cstheme="majorBidi"/>
        </w:rPr>
        <w:t>ț</w:t>
      </w:r>
      <w:r w:rsidR="0022250D" w:rsidRPr="0064118A">
        <w:rPr>
          <w:rFonts w:asciiTheme="majorBidi" w:hAnsiTheme="majorBidi" w:cstheme="majorBidi"/>
        </w:rPr>
        <w:t>ia executantului, fără plată, dacă nu s-a convenit altfel, următoarele:</w:t>
      </w:r>
    </w:p>
    <w:p w14:paraId="7DA7E5CE" w14:textId="77777777" w:rsidR="0022250D" w:rsidRPr="0064118A" w:rsidRDefault="0022250D" w:rsidP="00566606">
      <w:pPr>
        <w:numPr>
          <w:ilvl w:val="0"/>
          <w:numId w:val="21"/>
        </w:numPr>
        <w:ind w:left="284" w:firstLine="0"/>
        <w:rPr>
          <w:rFonts w:asciiTheme="majorBidi" w:hAnsiTheme="majorBidi" w:cstheme="majorBidi"/>
        </w:rPr>
      </w:pPr>
      <w:r w:rsidRPr="0064118A">
        <w:rPr>
          <w:rFonts w:asciiTheme="majorBidi" w:hAnsiTheme="majorBidi" w:cstheme="majorBidi"/>
        </w:rPr>
        <w:t>amplasamentul lucrării, liber de orice sarcină;</w:t>
      </w:r>
    </w:p>
    <w:p w14:paraId="2D281762" w14:textId="77777777" w:rsidR="0022250D" w:rsidRPr="0064118A" w:rsidRDefault="0022250D" w:rsidP="00566606">
      <w:pPr>
        <w:numPr>
          <w:ilvl w:val="0"/>
          <w:numId w:val="21"/>
        </w:numPr>
        <w:ind w:left="284" w:firstLine="0"/>
        <w:rPr>
          <w:rFonts w:asciiTheme="majorBidi" w:hAnsiTheme="majorBidi" w:cstheme="majorBidi"/>
        </w:rPr>
      </w:pPr>
      <w:r w:rsidRPr="0064118A">
        <w:rPr>
          <w:rFonts w:asciiTheme="majorBidi" w:hAnsiTheme="majorBidi" w:cstheme="majorBidi"/>
        </w:rPr>
        <w:t>suprafe</w:t>
      </w:r>
      <w:r w:rsidR="00FB0982" w:rsidRPr="0064118A">
        <w:rPr>
          <w:rFonts w:asciiTheme="majorBidi" w:hAnsiTheme="majorBidi" w:cstheme="majorBidi"/>
        </w:rPr>
        <w:t>ț</w:t>
      </w:r>
      <w:r w:rsidRPr="0064118A">
        <w:rPr>
          <w:rFonts w:asciiTheme="majorBidi" w:hAnsiTheme="majorBidi" w:cstheme="majorBidi"/>
        </w:rPr>
        <w:t>ele de teren necesare pentru depozitare şi pentru organizarea de şantier;</w:t>
      </w:r>
    </w:p>
    <w:p w14:paraId="7615D4B4" w14:textId="77777777" w:rsidR="0022250D" w:rsidRPr="0064118A" w:rsidRDefault="0022250D" w:rsidP="00566606">
      <w:pPr>
        <w:numPr>
          <w:ilvl w:val="0"/>
          <w:numId w:val="21"/>
        </w:numPr>
        <w:ind w:left="284" w:firstLine="0"/>
        <w:rPr>
          <w:rFonts w:asciiTheme="majorBidi" w:hAnsiTheme="majorBidi" w:cstheme="majorBidi"/>
        </w:rPr>
      </w:pPr>
      <w:r w:rsidRPr="0064118A">
        <w:rPr>
          <w:rFonts w:asciiTheme="majorBidi" w:hAnsiTheme="majorBidi" w:cstheme="majorBidi"/>
        </w:rPr>
        <w:t>căile de acces rutier şi racordurile de cale ferată;</w:t>
      </w:r>
    </w:p>
    <w:p w14:paraId="3E8DEFE2" w14:textId="77777777" w:rsidR="0022250D" w:rsidRPr="0064118A" w:rsidRDefault="0022250D" w:rsidP="00566606">
      <w:pPr>
        <w:numPr>
          <w:ilvl w:val="0"/>
          <w:numId w:val="21"/>
        </w:numPr>
        <w:ind w:left="284" w:firstLine="0"/>
        <w:rPr>
          <w:rFonts w:asciiTheme="majorBidi" w:hAnsiTheme="majorBidi" w:cstheme="majorBidi"/>
        </w:rPr>
      </w:pPr>
      <w:r w:rsidRPr="0064118A">
        <w:rPr>
          <w:rFonts w:asciiTheme="majorBidi" w:hAnsiTheme="majorBidi" w:cstheme="majorBidi"/>
        </w:rPr>
        <w:t>racordurile pentru utilită</w:t>
      </w:r>
      <w:r w:rsidR="00FB0982" w:rsidRPr="0064118A">
        <w:rPr>
          <w:rFonts w:asciiTheme="majorBidi" w:hAnsiTheme="majorBidi" w:cstheme="majorBidi"/>
        </w:rPr>
        <w:t>ț</w:t>
      </w:r>
      <w:r w:rsidRPr="0064118A">
        <w:rPr>
          <w:rFonts w:asciiTheme="majorBidi" w:hAnsiTheme="majorBidi" w:cstheme="majorBidi"/>
        </w:rPr>
        <w:t>i (apă, gaz, energie, canalizare etc.), până la limita amplasamentului şantierului.</w:t>
      </w:r>
    </w:p>
    <w:p w14:paraId="6638798E" w14:textId="0B65D030" w:rsidR="0022250D" w:rsidRPr="0064118A" w:rsidRDefault="0022250D" w:rsidP="00566606">
      <w:pPr>
        <w:ind w:firstLine="0"/>
        <w:rPr>
          <w:rFonts w:asciiTheme="majorBidi" w:hAnsiTheme="majorBidi" w:cstheme="majorBidi"/>
        </w:rPr>
      </w:pPr>
      <w:r w:rsidRPr="0064118A">
        <w:rPr>
          <w:rFonts w:asciiTheme="majorBidi" w:hAnsiTheme="majorBidi" w:cstheme="majorBidi"/>
        </w:rPr>
        <w:t>Costurile pentru consumul de utilită</w:t>
      </w:r>
      <w:r w:rsidR="00FB0982" w:rsidRPr="0064118A">
        <w:rPr>
          <w:rFonts w:asciiTheme="majorBidi" w:hAnsiTheme="majorBidi" w:cstheme="majorBidi"/>
        </w:rPr>
        <w:t>ț</w:t>
      </w:r>
      <w:r w:rsidRPr="0064118A">
        <w:rPr>
          <w:rFonts w:asciiTheme="majorBidi" w:hAnsiTheme="majorBidi" w:cstheme="majorBidi"/>
        </w:rPr>
        <w:t xml:space="preserve">i, precum şi cel al contoarelor sau al altor aparate de măsurat se suportă de către </w:t>
      </w:r>
      <w:r w:rsidR="001A7456" w:rsidRPr="0064118A">
        <w:rPr>
          <w:rFonts w:asciiTheme="majorBidi" w:hAnsiTheme="majorBidi" w:cstheme="majorBidi"/>
        </w:rPr>
        <w:t>beneficiar</w:t>
      </w:r>
      <w:r w:rsidRPr="0064118A">
        <w:rPr>
          <w:rFonts w:asciiTheme="majorBidi" w:hAnsiTheme="majorBidi" w:cstheme="majorBidi"/>
        </w:rPr>
        <w:t>.</w:t>
      </w:r>
    </w:p>
    <w:p w14:paraId="45CC9A76" w14:textId="1A68FC5E" w:rsidR="0022250D" w:rsidRPr="0064118A" w:rsidRDefault="00BA5FD7" w:rsidP="00566606">
      <w:pPr>
        <w:ind w:firstLine="0"/>
        <w:rPr>
          <w:rFonts w:asciiTheme="majorBidi" w:hAnsiTheme="majorBidi" w:cstheme="majorBidi"/>
        </w:rPr>
      </w:pPr>
      <w:r w:rsidRPr="0064118A">
        <w:rPr>
          <w:rFonts w:asciiTheme="majorBidi" w:hAnsiTheme="majorBidi" w:cstheme="majorBidi"/>
        </w:rPr>
        <w:lastRenderedPageBreak/>
        <w:t>9</w:t>
      </w:r>
      <w:r w:rsidR="0022250D" w:rsidRPr="0064118A">
        <w:rPr>
          <w:rFonts w:asciiTheme="majorBidi" w:hAnsiTheme="majorBidi" w:cstheme="majorBidi"/>
        </w:rPr>
        <w:t>.4 Achizitorul este responsabil pentru trasarea axelor principale, bornelor de referin</w:t>
      </w:r>
      <w:r w:rsidR="00FB0982" w:rsidRPr="0064118A">
        <w:rPr>
          <w:rFonts w:asciiTheme="majorBidi" w:hAnsiTheme="majorBidi" w:cstheme="majorBidi"/>
        </w:rPr>
        <w:t>ț</w:t>
      </w:r>
      <w:r w:rsidR="0022250D" w:rsidRPr="0064118A">
        <w:rPr>
          <w:rFonts w:asciiTheme="majorBidi" w:hAnsiTheme="majorBidi" w:cstheme="majorBidi"/>
        </w:rPr>
        <w:t>ă, căilor de circula</w:t>
      </w:r>
      <w:r w:rsidR="00FB0982" w:rsidRPr="0064118A">
        <w:rPr>
          <w:rFonts w:asciiTheme="majorBidi" w:hAnsiTheme="majorBidi" w:cstheme="majorBidi"/>
        </w:rPr>
        <w:t>ț</w:t>
      </w:r>
      <w:r w:rsidR="0022250D" w:rsidRPr="0064118A">
        <w:rPr>
          <w:rFonts w:asciiTheme="majorBidi" w:hAnsiTheme="majorBidi" w:cstheme="majorBidi"/>
        </w:rPr>
        <w:t>ie şi a limitelor terenului pus la dispozi</w:t>
      </w:r>
      <w:r w:rsidR="00FB0982" w:rsidRPr="0064118A">
        <w:rPr>
          <w:rFonts w:asciiTheme="majorBidi" w:hAnsiTheme="majorBidi" w:cstheme="majorBidi"/>
        </w:rPr>
        <w:t>ț</w:t>
      </w:r>
      <w:r w:rsidR="0022250D" w:rsidRPr="0064118A">
        <w:rPr>
          <w:rFonts w:asciiTheme="majorBidi" w:hAnsiTheme="majorBidi" w:cstheme="majorBidi"/>
        </w:rPr>
        <w:t>ia executantului, precum şi pentru materializarea cotelor de nivel în imediata apropiere a terenului.</w:t>
      </w:r>
    </w:p>
    <w:p w14:paraId="554E8B44" w14:textId="7F054858" w:rsidR="0022250D" w:rsidRPr="0064118A" w:rsidRDefault="00BA5FD7" w:rsidP="00566606">
      <w:pPr>
        <w:ind w:firstLine="0"/>
        <w:rPr>
          <w:rFonts w:asciiTheme="majorBidi" w:hAnsiTheme="majorBidi" w:cstheme="majorBidi"/>
        </w:rPr>
      </w:pPr>
      <w:r w:rsidRPr="0064118A">
        <w:rPr>
          <w:rFonts w:asciiTheme="majorBidi" w:hAnsiTheme="majorBidi" w:cstheme="majorBidi"/>
        </w:rPr>
        <w:t xml:space="preserve">9.5 </w:t>
      </w:r>
      <w:r w:rsidR="0022250D" w:rsidRPr="0064118A">
        <w:rPr>
          <w:rFonts w:asciiTheme="majorBidi" w:hAnsiTheme="majorBidi" w:cstheme="majorBidi"/>
        </w:rPr>
        <w:t>Achizitorul are obliga</w:t>
      </w:r>
      <w:r w:rsidR="00FB0982" w:rsidRPr="0064118A">
        <w:rPr>
          <w:rFonts w:asciiTheme="majorBidi" w:hAnsiTheme="majorBidi" w:cstheme="majorBidi"/>
        </w:rPr>
        <w:t>ț</w:t>
      </w:r>
      <w:r w:rsidR="0022250D" w:rsidRPr="0064118A">
        <w:rPr>
          <w:rFonts w:asciiTheme="majorBidi" w:hAnsiTheme="majorBidi" w:cstheme="majorBidi"/>
        </w:rPr>
        <w:t>ia de a examina şi măsura lucrările care devin ascunse în cel mult 5 zile de la notificarea executantului.</w:t>
      </w:r>
    </w:p>
    <w:p w14:paraId="414186D8" w14:textId="0E449DA5" w:rsidR="0022250D" w:rsidRPr="0064118A" w:rsidRDefault="00BA5FD7" w:rsidP="00566606">
      <w:pPr>
        <w:ind w:firstLine="0"/>
        <w:rPr>
          <w:rFonts w:asciiTheme="majorBidi" w:hAnsiTheme="majorBidi" w:cstheme="majorBidi"/>
        </w:rPr>
      </w:pPr>
      <w:r w:rsidRPr="0064118A">
        <w:rPr>
          <w:rFonts w:asciiTheme="majorBidi" w:hAnsiTheme="majorBidi" w:cstheme="majorBidi"/>
        </w:rPr>
        <w:t>9</w:t>
      </w:r>
      <w:r w:rsidR="0022250D" w:rsidRPr="0064118A">
        <w:rPr>
          <w:rFonts w:asciiTheme="majorBidi" w:hAnsiTheme="majorBidi" w:cstheme="majorBidi"/>
        </w:rPr>
        <w:t>.</w:t>
      </w:r>
      <w:r w:rsidRPr="0064118A">
        <w:rPr>
          <w:rFonts w:asciiTheme="majorBidi" w:hAnsiTheme="majorBidi" w:cstheme="majorBidi"/>
        </w:rPr>
        <w:t>6</w:t>
      </w:r>
      <w:r w:rsidR="0022250D" w:rsidRPr="0064118A">
        <w:rPr>
          <w:rFonts w:asciiTheme="majorBidi" w:hAnsiTheme="majorBidi" w:cstheme="majorBidi"/>
        </w:rPr>
        <w:t xml:space="preserve"> Achizitorul este pe deplin responsabil de exactitatea documentelor şi a oricăror alte informa</w:t>
      </w:r>
      <w:r w:rsidR="00FB0982" w:rsidRPr="0064118A">
        <w:rPr>
          <w:rFonts w:asciiTheme="majorBidi" w:hAnsiTheme="majorBidi" w:cstheme="majorBidi"/>
        </w:rPr>
        <w:t>ț</w:t>
      </w:r>
      <w:r w:rsidR="0022250D" w:rsidRPr="0064118A">
        <w:rPr>
          <w:rFonts w:asciiTheme="majorBidi" w:hAnsiTheme="majorBidi" w:cstheme="majorBidi"/>
        </w:rPr>
        <w:t>ii furnizate executantului, precum şi pentru dispozi</w:t>
      </w:r>
      <w:r w:rsidR="00FB0982" w:rsidRPr="0064118A">
        <w:rPr>
          <w:rFonts w:asciiTheme="majorBidi" w:hAnsiTheme="majorBidi" w:cstheme="majorBidi"/>
        </w:rPr>
        <w:t>ț</w:t>
      </w:r>
      <w:r w:rsidR="0022250D" w:rsidRPr="0064118A">
        <w:rPr>
          <w:rFonts w:asciiTheme="majorBidi" w:hAnsiTheme="majorBidi" w:cstheme="majorBidi"/>
        </w:rPr>
        <w:t>iile şi livrările sale.</w:t>
      </w:r>
    </w:p>
    <w:p w14:paraId="4EF4A1D9" w14:textId="7475F1CE" w:rsidR="00062A74" w:rsidRPr="0064118A" w:rsidRDefault="00062A74" w:rsidP="00566606">
      <w:pPr>
        <w:ind w:firstLine="0"/>
        <w:rPr>
          <w:rFonts w:asciiTheme="majorBidi" w:hAnsiTheme="majorBidi" w:cstheme="majorBidi"/>
          <w:b/>
        </w:rPr>
      </w:pPr>
      <w:r w:rsidRPr="0064118A">
        <w:rPr>
          <w:rFonts w:asciiTheme="majorBidi" w:hAnsiTheme="majorBidi" w:cstheme="majorBidi"/>
        </w:rPr>
        <w:t>9.7 Achizitorul se obligă să plătească executantului prețul contractului.</w:t>
      </w:r>
    </w:p>
    <w:p w14:paraId="09DEEFD4" w14:textId="77777777" w:rsidR="0022250D" w:rsidRPr="0064118A" w:rsidRDefault="0022250D" w:rsidP="00566606">
      <w:pPr>
        <w:overflowPunct w:val="0"/>
        <w:autoSpaceDE w:val="0"/>
        <w:autoSpaceDN w:val="0"/>
        <w:adjustRightInd w:val="0"/>
        <w:textAlignment w:val="baseline"/>
        <w:rPr>
          <w:rFonts w:asciiTheme="majorBidi" w:hAnsiTheme="majorBidi" w:cstheme="majorBidi"/>
          <w:b/>
        </w:rPr>
      </w:pPr>
    </w:p>
    <w:p w14:paraId="48A345F2" w14:textId="2A6BA179" w:rsidR="0022250D" w:rsidRPr="0064118A" w:rsidRDefault="0022250D" w:rsidP="00566606">
      <w:pPr>
        <w:pStyle w:val="Titlu1"/>
        <w:ind w:firstLine="0"/>
        <w:rPr>
          <w:rFonts w:asciiTheme="majorBidi" w:hAnsiTheme="majorBidi" w:cstheme="majorBidi"/>
        </w:rPr>
      </w:pPr>
      <w:r w:rsidRPr="0064118A">
        <w:rPr>
          <w:rFonts w:asciiTheme="majorBidi" w:hAnsiTheme="majorBidi" w:cstheme="majorBidi"/>
        </w:rPr>
        <w:t>1</w:t>
      </w:r>
      <w:r w:rsidR="00BA5FD7" w:rsidRPr="0064118A">
        <w:rPr>
          <w:rFonts w:asciiTheme="majorBidi" w:hAnsiTheme="majorBidi" w:cstheme="majorBidi"/>
        </w:rPr>
        <w:t>0</w:t>
      </w:r>
      <w:r w:rsidRPr="0064118A">
        <w:rPr>
          <w:rFonts w:asciiTheme="majorBidi" w:hAnsiTheme="majorBidi" w:cstheme="majorBidi"/>
        </w:rPr>
        <w:t>.</w:t>
      </w:r>
      <w:r w:rsidR="00FF0D53" w:rsidRPr="0064118A">
        <w:rPr>
          <w:rFonts w:asciiTheme="majorBidi" w:hAnsiTheme="majorBidi" w:cstheme="majorBidi"/>
        </w:rPr>
        <w:t xml:space="preserve"> </w:t>
      </w:r>
      <w:r w:rsidRPr="0064118A">
        <w:rPr>
          <w:rFonts w:asciiTheme="majorBidi" w:hAnsiTheme="majorBidi" w:cstheme="majorBidi"/>
        </w:rPr>
        <w:t>Sanc</w:t>
      </w:r>
      <w:r w:rsidR="00FB0982" w:rsidRPr="0064118A">
        <w:rPr>
          <w:rFonts w:asciiTheme="majorBidi" w:hAnsiTheme="majorBidi" w:cstheme="majorBidi"/>
        </w:rPr>
        <w:t>ț</w:t>
      </w:r>
      <w:r w:rsidRPr="0064118A">
        <w:rPr>
          <w:rFonts w:asciiTheme="majorBidi" w:hAnsiTheme="majorBidi" w:cstheme="majorBidi"/>
        </w:rPr>
        <w:t>iuni pentru neîndeplinirea culpabilă a obliga</w:t>
      </w:r>
      <w:r w:rsidR="00FB0982" w:rsidRPr="0064118A">
        <w:rPr>
          <w:rFonts w:asciiTheme="majorBidi" w:hAnsiTheme="majorBidi" w:cstheme="majorBidi"/>
        </w:rPr>
        <w:t>ț</w:t>
      </w:r>
      <w:r w:rsidRPr="0064118A">
        <w:rPr>
          <w:rFonts w:asciiTheme="majorBidi" w:hAnsiTheme="majorBidi" w:cstheme="majorBidi"/>
        </w:rPr>
        <w:t xml:space="preserve">iilor </w:t>
      </w:r>
    </w:p>
    <w:p w14:paraId="6ECAECD9" w14:textId="3478356D" w:rsidR="00062A74" w:rsidRPr="0064118A" w:rsidRDefault="00CA7A25" w:rsidP="00566606">
      <w:pPr>
        <w:pStyle w:val="Body"/>
        <w:ind w:firstLine="0"/>
        <w:jc w:val="left"/>
        <w:rPr>
          <w:rFonts w:asciiTheme="majorBidi" w:eastAsia="Helvetica Neue" w:hAnsiTheme="majorBidi" w:cstheme="majorBidi"/>
        </w:rPr>
      </w:pPr>
      <w:bookmarkStart w:id="0" w:name="_Hlk130199068"/>
      <w:r w:rsidRPr="0064118A">
        <w:rPr>
          <w:rFonts w:asciiTheme="majorBidi" w:hAnsiTheme="majorBidi" w:cstheme="majorBidi"/>
        </w:rPr>
        <w:t>1</w:t>
      </w:r>
      <w:r w:rsidR="00062A74" w:rsidRPr="0064118A">
        <w:rPr>
          <w:rFonts w:asciiTheme="majorBidi" w:hAnsiTheme="majorBidi" w:cstheme="majorBidi"/>
        </w:rPr>
        <w:t>0</w:t>
      </w:r>
      <w:r w:rsidRPr="0064118A">
        <w:rPr>
          <w:rFonts w:asciiTheme="majorBidi" w:hAnsiTheme="majorBidi" w:cstheme="majorBidi"/>
        </w:rPr>
        <w:t>.1</w:t>
      </w:r>
      <w:r w:rsidRPr="0064118A">
        <w:rPr>
          <w:rFonts w:asciiTheme="majorBidi" w:hAnsiTheme="majorBidi" w:cstheme="majorBidi"/>
          <w:b/>
        </w:rPr>
        <w:t xml:space="preserve"> </w:t>
      </w:r>
      <w:r w:rsidR="00062A74" w:rsidRPr="0064118A">
        <w:rPr>
          <w:rFonts w:asciiTheme="majorBidi" w:hAnsiTheme="majorBidi" w:cstheme="majorBidi"/>
        </w:rPr>
        <w:t xml:space="preserve">În cazul neîndeplinirii ori îndeplinirii necorespunzătoare de către executant a obligațiilor asumate prin contract, ori prin Documentele contractului, achizitorul este îndreptățit de a deduce din valoarea fără TVA a prețului contractului, cu titlu de daune-interese, o penalitate în procent de 0,1% pentru fiecare zi de întârziere, până la îndeplinirea integrală și efectivă a obligațiilor. </w:t>
      </w:r>
    </w:p>
    <w:p w14:paraId="556E3CE5" w14:textId="605E976A" w:rsidR="00CA7A25" w:rsidRPr="0064118A" w:rsidRDefault="00CA7A25" w:rsidP="00566606">
      <w:pPr>
        <w:overflowPunct w:val="0"/>
        <w:autoSpaceDE w:val="0"/>
        <w:autoSpaceDN w:val="0"/>
        <w:adjustRightInd w:val="0"/>
        <w:ind w:firstLine="0"/>
        <w:textAlignment w:val="baseline"/>
        <w:rPr>
          <w:rFonts w:asciiTheme="majorBidi" w:eastAsia="Calibri" w:hAnsiTheme="majorBidi" w:cstheme="majorBidi"/>
          <w:lang w:eastAsia="x-none"/>
        </w:rPr>
      </w:pPr>
      <w:r w:rsidRPr="0064118A">
        <w:rPr>
          <w:rFonts w:asciiTheme="majorBidi" w:eastAsia="Calibri" w:hAnsiTheme="majorBidi" w:cstheme="majorBidi"/>
        </w:rPr>
        <w:t>1</w:t>
      </w:r>
      <w:r w:rsidR="00566606" w:rsidRPr="0064118A">
        <w:rPr>
          <w:rFonts w:asciiTheme="majorBidi" w:eastAsia="Calibri" w:hAnsiTheme="majorBidi" w:cstheme="majorBidi"/>
        </w:rPr>
        <w:t>0</w:t>
      </w:r>
      <w:r w:rsidRPr="0064118A">
        <w:rPr>
          <w:rFonts w:asciiTheme="majorBidi" w:eastAsia="Calibri" w:hAnsiTheme="majorBidi" w:cstheme="majorBidi"/>
        </w:rPr>
        <w:t xml:space="preserve">.2 </w:t>
      </w:r>
      <w:r w:rsidR="00062A74" w:rsidRPr="0064118A">
        <w:rPr>
          <w:rFonts w:asciiTheme="majorBidi" w:hAnsiTheme="majorBidi" w:cstheme="majorBidi"/>
        </w:rPr>
        <w:t>În cazul în care achizitorul nu onorează facturile executantului în termen de 60 de zile de la expirarea perioadei convenite, atunci acesta are obligația de a plăti, cu titlu de daune-interese, o penalitate în procent de 0,1% din plata neefectuată pentru fiecare zi de întârziere, până la îndeplinirea integrală și efectivă a obligațiilor.</w:t>
      </w:r>
    </w:p>
    <w:p w14:paraId="0122F60F" w14:textId="5A923FC1" w:rsidR="00CA7A25" w:rsidRPr="0064118A" w:rsidRDefault="00CA7A25" w:rsidP="00566606">
      <w:pPr>
        <w:ind w:firstLine="0"/>
        <w:rPr>
          <w:rFonts w:asciiTheme="majorBidi" w:eastAsia="Calibri" w:hAnsiTheme="majorBidi" w:cstheme="majorBidi"/>
          <w:lang w:eastAsia="x-none"/>
        </w:rPr>
      </w:pPr>
      <w:r w:rsidRPr="0064118A">
        <w:rPr>
          <w:rFonts w:asciiTheme="majorBidi" w:eastAsia="Calibri" w:hAnsiTheme="majorBidi" w:cstheme="majorBidi"/>
          <w:lang w:eastAsia="x-none"/>
        </w:rPr>
        <w:t>1</w:t>
      </w:r>
      <w:r w:rsidR="00566606" w:rsidRPr="0064118A">
        <w:rPr>
          <w:rFonts w:asciiTheme="majorBidi" w:eastAsia="Calibri" w:hAnsiTheme="majorBidi" w:cstheme="majorBidi"/>
          <w:lang w:eastAsia="x-none"/>
        </w:rPr>
        <w:t>0</w:t>
      </w:r>
      <w:r w:rsidRPr="0064118A">
        <w:rPr>
          <w:rFonts w:asciiTheme="majorBidi" w:eastAsia="Calibri" w:hAnsiTheme="majorBidi" w:cstheme="majorBidi"/>
          <w:lang w:eastAsia="x-none"/>
        </w:rPr>
        <w:t xml:space="preserve">.3 </w:t>
      </w:r>
      <w:r w:rsidR="00566606" w:rsidRPr="0064118A">
        <w:rPr>
          <w:rFonts w:asciiTheme="majorBidi" w:eastAsia="Calibri" w:hAnsiTheme="majorBidi" w:cstheme="majorBidi"/>
          <w:lang w:eastAsia="x-none"/>
        </w:rPr>
        <w:t>. Nerespectarea obligațiilor asumate prin prezentul contract de către una dintre părți, în mod culpabil, dă dreptul părții lezate de a considera contractul reziliat de drept și de a pretinde plata de daune-interese.</w:t>
      </w:r>
    </w:p>
    <w:p w14:paraId="680E0993" w14:textId="70BF76B5" w:rsidR="00CA7A25" w:rsidRPr="0064118A" w:rsidRDefault="00CA7A25" w:rsidP="00566606">
      <w:pPr>
        <w:ind w:firstLine="0"/>
        <w:rPr>
          <w:rFonts w:asciiTheme="majorBidi" w:hAnsiTheme="majorBidi" w:cstheme="majorBidi"/>
        </w:rPr>
      </w:pPr>
      <w:r w:rsidRPr="0064118A">
        <w:rPr>
          <w:rFonts w:asciiTheme="majorBidi" w:eastAsia="Calibri" w:hAnsiTheme="majorBidi" w:cstheme="majorBidi"/>
          <w:lang w:eastAsia="x-none"/>
        </w:rPr>
        <w:t>1</w:t>
      </w:r>
      <w:r w:rsidR="00566606" w:rsidRPr="0064118A">
        <w:rPr>
          <w:rFonts w:asciiTheme="majorBidi" w:eastAsia="Calibri" w:hAnsiTheme="majorBidi" w:cstheme="majorBidi"/>
          <w:lang w:eastAsia="x-none"/>
        </w:rPr>
        <w:t>0</w:t>
      </w:r>
      <w:r w:rsidRPr="0064118A">
        <w:rPr>
          <w:rFonts w:asciiTheme="majorBidi" w:eastAsia="Calibri" w:hAnsiTheme="majorBidi" w:cstheme="majorBidi"/>
          <w:lang w:eastAsia="x-none"/>
        </w:rPr>
        <w:t>.</w:t>
      </w:r>
      <w:r w:rsidR="00566606" w:rsidRPr="0064118A">
        <w:rPr>
          <w:rFonts w:asciiTheme="majorBidi" w:eastAsia="Calibri" w:hAnsiTheme="majorBidi" w:cstheme="majorBidi"/>
          <w:lang w:eastAsia="x-none"/>
        </w:rPr>
        <w:t>4</w:t>
      </w:r>
      <w:r w:rsidRPr="0064118A">
        <w:rPr>
          <w:rFonts w:asciiTheme="majorBidi" w:eastAsia="Calibri" w:hAnsiTheme="majorBidi" w:cstheme="majorBidi"/>
          <w:lang w:eastAsia="x-none"/>
        </w:rPr>
        <w:t xml:space="preserve"> </w:t>
      </w:r>
      <w:r w:rsidR="00566606" w:rsidRPr="0064118A">
        <w:rPr>
          <w:rFonts w:asciiTheme="majorBidi" w:hAnsiTheme="majorBidi" w:cstheme="majorBidi"/>
        </w:rPr>
        <w:t>În cazul depășirii de către executant a termenului prevăzut la articolul 5. ‘Durata contractului. Executarea contractului.’ din contract, achizitorul are dreptul să considere contractul reziliat de plin drept, fără a fi necesară punerea în întârziere sau orice formalitate prealabilă. În această situație executantul datorează achizitorului daune compensatorii, în cuantum de 10% din prețul lucrărilor neexecutate.</w:t>
      </w:r>
    </w:p>
    <w:p w14:paraId="29103228" w14:textId="7B3C3F1C" w:rsidR="00566606" w:rsidRPr="0064118A" w:rsidRDefault="00566606" w:rsidP="00566606">
      <w:pPr>
        <w:ind w:firstLine="0"/>
        <w:rPr>
          <w:rFonts w:asciiTheme="majorBidi" w:hAnsiTheme="majorBidi" w:cstheme="majorBidi"/>
        </w:rPr>
      </w:pPr>
      <w:r w:rsidRPr="0064118A">
        <w:rPr>
          <w:rFonts w:asciiTheme="majorBidi" w:hAnsiTheme="majorBidi" w:cstheme="majorBidi"/>
        </w:rPr>
        <w:t>10.5 Daunele interese prevăzute la pct. 10.1 se pot cumula cu daunele compensatorii prevăzute la pct. 10.4.</w:t>
      </w:r>
    </w:p>
    <w:p w14:paraId="7B0935EB" w14:textId="78E69A7A" w:rsidR="00566606" w:rsidRPr="0064118A" w:rsidRDefault="00566606" w:rsidP="00566606">
      <w:pPr>
        <w:ind w:firstLine="0"/>
        <w:rPr>
          <w:rFonts w:asciiTheme="majorBidi" w:hAnsiTheme="majorBidi" w:cstheme="majorBidi"/>
        </w:rPr>
      </w:pPr>
      <w:r w:rsidRPr="0064118A">
        <w:rPr>
          <w:rFonts w:asciiTheme="majorBidi" w:hAnsiTheme="majorBidi" w:cstheme="majorBidi"/>
        </w:rPr>
        <w:t>10.6 Achizitorul își rezervă dreptul de a denunța oricând unilateral prezentul contract, printr-o simplă notificare scrisă adresată executantului, fără nici o compensație, dacă împotriva acestuia din urmă se deshide procedura simplificată ori generală de faliment, cu condiția că această renunțare să nu prejudicieze sau să afecteze dreptul la acțiune sau despăgubire pentru executant. În acest caz, executantul are dreptul de a pretinde numai plata corespunzătoare pentru partea din contract executată până la data denunțării unilaterale a contractului.</w:t>
      </w:r>
    </w:p>
    <w:bookmarkEnd w:id="0"/>
    <w:p w14:paraId="799D0FED" w14:textId="77777777" w:rsidR="0022250D" w:rsidRPr="0064118A" w:rsidRDefault="0022250D" w:rsidP="00566606">
      <w:pPr>
        <w:ind w:firstLine="0"/>
        <w:rPr>
          <w:rFonts w:asciiTheme="majorBidi" w:hAnsiTheme="majorBidi" w:cstheme="majorBidi"/>
          <w:b/>
        </w:rPr>
      </w:pPr>
    </w:p>
    <w:p w14:paraId="1978F1E8" w14:textId="0EDC30B3" w:rsidR="0022250D" w:rsidRPr="0064118A" w:rsidRDefault="0022250D" w:rsidP="00B5290B">
      <w:pPr>
        <w:pStyle w:val="Titlu1"/>
        <w:ind w:firstLine="0"/>
        <w:rPr>
          <w:rFonts w:asciiTheme="majorBidi" w:hAnsiTheme="majorBidi" w:cstheme="majorBidi"/>
        </w:rPr>
      </w:pPr>
      <w:r w:rsidRPr="0064118A">
        <w:rPr>
          <w:rFonts w:asciiTheme="majorBidi" w:hAnsiTheme="majorBidi" w:cstheme="majorBidi"/>
        </w:rPr>
        <w:t>1</w:t>
      </w:r>
      <w:r w:rsidR="00566606" w:rsidRPr="0064118A">
        <w:rPr>
          <w:rFonts w:asciiTheme="majorBidi" w:hAnsiTheme="majorBidi" w:cstheme="majorBidi"/>
        </w:rPr>
        <w:t>1</w:t>
      </w:r>
      <w:r w:rsidRPr="0064118A">
        <w:rPr>
          <w:rFonts w:asciiTheme="majorBidi" w:hAnsiTheme="majorBidi" w:cstheme="majorBidi"/>
        </w:rPr>
        <w:t>. Garan</w:t>
      </w:r>
      <w:r w:rsidR="00FB0982" w:rsidRPr="0064118A">
        <w:rPr>
          <w:rFonts w:asciiTheme="majorBidi" w:hAnsiTheme="majorBidi" w:cstheme="majorBidi"/>
        </w:rPr>
        <w:t>ț</w:t>
      </w:r>
      <w:r w:rsidRPr="0064118A">
        <w:rPr>
          <w:rFonts w:asciiTheme="majorBidi" w:hAnsiTheme="majorBidi" w:cstheme="majorBidi"/>
        </w:rPr>
        <w:t>ia de bună execu</w:t>
      </w:r>
      <w:r w:rsidR="00FB0982" w:rsidRPr="0064118A">
        <w:rPr>
          <w:rFonts w:asciiTheme="majorBidi" w:hAnsiTheme="majorBidi" w:cstheme="majorBidi"/>
        </w:rPr>
        <w:t>ț</w:t>
      </w:r>
      <w:r w:rsidRPr="0064118A">
        <w:rPr>
          <w:rFonts w:asciiTheme="majorBidi" w:hAnsiTheme="majorBidi" w:cstheme="majorBidi"/>
        </w:rPr>
        <w:t>ie a contractului</w:t>
      </w:r>
    </w:p>
    <w:p w14:paraId="50CF401F" w14:textId="7247B7EE" w:rsidR="00566606" w:rsidRPr="0064118A" w:rsidRDefault="00FF0D53" w:rsidP="00B5290B">
      <w:pPr>
        <w:pStyle w:val="Body"/>
        <w:ind w:firstLine="0"/>
        <w:rPr>
          <w:rFonts w:asciiTheme="majorBidi" w:eastAsia="Helvetica Neue" w:hAnsiTheme="majorBidi" w:cstheme="majorBidi"/>
        </w:rPr>
      </w:pPr>
      <w:r w:rsidRPr="0064118A">
        <w:rPr>
          <w:rFonts w:asciiTheme="majorBidi" w:eastAsia="Calibri" w:hAnsiTheme="majorBidi" w:cstheme="majorBidi"/>
        </w:rPr>
        <w:t>1</w:t>
      </w:r>
      <w:r w:rsidR="00566606" w:rsidRPr="0064118A">
        <w:rPr>
          <w:rFonts w:asciiTheme="majorBidi" w:eastAsia="Calibri" w:hAnsiTheme="majorBidi" w:cstheme="majorBidi"/>
        </w:rPr>
        <w:t>1</w:t>
      </w:r>
      <w:r w:rsidRPr="0064118A">
        <w:rPr>
          <w:rFonts w:asciiTheme="majorBidi" w:eastAsia="Calibri" w:hAnsiTheme="majorBidi" w:cstheme="majorBidi"/>
        </w:rPr>
        <w:t xml:space="preserve">.1 </w:t>
      </w:r>
      <w:r w:rsidR="00566606" w:rsidRPr="0064118A">
        <w:rPr>
          <w:rFonts w:asciiTheme="majorBidi" w:hAnsiTheme="majorBidi" w:cstheme="majorBidi"/>
        </w:rPr>
        <w:t>În termen de cel mult 5 zile lucrătoa</w:t>
      </w:r>
      <w:r w:rsidR="00B5290B" w:rsidRPr="0064118A">
        <w:rPr>
          <w:rFonts w:asciiTheme="majorBidi" w:hAnsiTheme="majorBidi" w:cstheme="majorBidi"/>
        </w:rPr>
        <w:t xml:space="preserve">re socotite de la data semnării </w:t>
      </w:r>
      <w:r w:rsidR="00566606" w:rsidRPr="0064118A">
        <w:rPr>
          <w:rFonts w:asciiTheme="majorBidi" w:hAnsiTheme="majorBidi" w:cstheme="majorBidi"/>
        </w:rPr>
        <w:t xml:space="preserve">prezentului contract, executantul trebuie să constituie garanția de bună execuție a contractului în </w:t>
      </w:r>
      <w:r w:rsidR="00566606" w:rsidRPr="0064118A">
        <w:rPr>
          <w:rFonts w:asciiTheme="majorBidi" w:hAnsiTheme="majorBidi" w:cstheme="majorBidi"/>
          <w:b/>
          <w:bCs/>
        </w:rPr>
        <w:t>cuantum de 5% din valoarea contractului fără TVA</w:t>
      </w:r>
      <w:r w:rsidR="00566606" w:rsidRPr="0064118A">
        <w:rPr>
          <w:rFonts w:asciiTheme="majorBidi" w:hAnsiTheme="majorBidi" w:cstheme="majorBidi"/>
        </w:rPr>
        <w:t xml:space="preserve">, în conformitate cu prevederile art. 154 alin. 4 din Legea nr. 98/2016 privind achizițiile publice. </w:t>
      </w:r>
    </w:p>
    <w:p w14:paraId="240AA913" w14:textId="4A7E402C" w:rsidR="00FF0D53" w:rsidRPr="0064118A" w:rsidRDefault="00FF0D53" w:rsidP="00B5290B">
      <w:pPr>
        <w:pStyle w:val="Body"/>
        <w:ind w:firstLine="0"/>
        <w:rPr>
          <w:rFonts w:asciiTheme="majorBidi" w:eastAsia="Helvetica Neue" w:hAnsiTheme="majorBidi" w:cstheme="majorBidi"/>
        </w:rPr>
      </w:pPr>
      <w:r w:rsidRPr="0064118A">
        <w:rPr>
          <w:rFonts w:asciiTheme="majorBidi" w:eastAsia="Calibri" w:hAnsiTheme="majorBidi" w:cstheme="majorBidi"/>
        </w:rPr>
        <w:t>1</w:t>
      </w:r>
      <w:r w:rsidR="00566606" w:rsidRPr="0064118A">
        <w:rPr>
          <w:rFonts w:asciiTheme="majorBidi" w:eastAsia="Calibri" w:hAnsiTheme="majorBidi" w:cstheme="majorBidi"/>
        </w:rPr>
        <w:t>1</w:t>
      </w:r>
      <w:r w:rsidRPr="0064118A">
        <w:rPr>
          <w:rFonts w:asciiTheme="majorBidi" w:eastAsia="Calibri" w:hAnsiTheme="majorBidi" w:cstheme="majorBidi"/>
        </w:rPr>
        <w:t xml:space="preserve">.2  </w:t>
      </w:r>
      <w:r w:rsidR="00566606" w:rsidRPr="0064118A">
        <w:rPr>
          <w:rFonts w:asciiTheme="majorBidi" w:hAnsiTheme="majorBidi" w:cstheme="majorBidi"/>
        </w:rPr>
        <w:t xml:space="preserve">Garanția de bună execuție a contractului poate fi constituită și prin rețineri succesive din sumele datorate pentru facturi parțiale. În acest caz, executantul are obligația de a deschide un cont de disponibil distinct la dispoziția autorității contractante, la unitatea Trezoreriei Statului din cadrul organului fiscal competent în administrarea acestuia. În acest caz, suma inițială care se depune de către executant în termen de cel mult 5 zile lucrătoare socotite de la data semnării </w:t>
      </w:r>
      <w:r w:rsidR="00566606" w:rsidRPr="0064118A">
        <w:rPr>
          <w:rFonts w:asciiTheme="majorBidi" w:hAnsiTheme="majorBidi" w:cstheme="majorBidi"/>
        </w:rPr>
        <w:lastRenderedPageBreak/>
        <w:t>prezentului contract, nu trebuie sa fie mai mică de 0,5% din valoarea contractului de achiziție publică fără TVA.</w:t>
      </w:r>
    </w:p>
    <w:p w14:paraId="12CD531E" w14:textId="77777777" w:rsidR="00566606" w:rsidRPr="0064118A" w:rsidRDefault="00FF0D53" w:rsidP="00B5290B">
      <w:pPr>
        <w:ind w:firstLine="0"/>
        <w:rPr>
          <w:rFonts w:asciiTheme="majorBidi" w:hAnsiTheme="majorBidi" w:cstheme="majorBidi"/>
        </w:rPr>
      </w:pPr>
      <w:r w:rsidRPr="0064118A">
        <w:rPr>
          <w:rFonts w:asciiTheme="majorBidi" w:eastAsia="Calibri" w:hAnsiTheme="majorBidi" w:cstheme="majorBidi"/>
        </w:rPr>
        <w:t>1</w:t>
      </w:r>
      <w:r w:rsidR="00566606" w:rsidRPr="0064118A">
        <w:rPr>
          <w:rFonts w:asciiTheme="majorBidi" w:eastAsia="Calibri" w:hAnsiTheme="majorBidi" w:cstheme="majorBidi"/>
        </w:rPr>
        <w:t>1</w:t>
      </w:r>
      <w:r w:rsidRPr="0064118A">
        <w:rPr>
          <w:rFonts w:asciiTheme="majorBidi" w:eastAsia="Calibri" w:hAnsiTheme="majorBidi" w:cstheme="majorBidi"/>
        </w:rPr>
        <w:t xml:space="preserve">.3 </w:t>
      </w:r>
      <w:r w:rsidR="00566606" w:rsidRPr="0064118A">
        <w:rPr>
          <w:rFonts w:asciiTheme="majorBidi" w:hAnsiTheme="majorBidi" w:cstheme="majorBidi"/>
        </w:rPr>
        <w:t xml:space="preserve">Achizitorul are dreptul de a emite pretenții asupra garanției de bună execuție, în limita prejudiciului creat, dacă executantul nu își execută, execută cu întârziere sau execută necorespunzător obligațiile asumate prin prezentul contract. Anterior emiterii unei pretenții asupra garanției de bună execuție, achizitorul are obligația de a notifica acest lucru executantului, precizând totodată obligațiile care nu au fost respectate. </w:t>
      </w:r>
    </w:p>
    <w:p w14:paraId="63E6DE2F" w14:textId="79908EAF" w:rsidR="00566606" w:rsidRPr="0064118A" w:rsidRDefault="00FF0D53" w:rsidP="00B5290B">
      <w:pPr>
        <w:pStyle w:val="Body"/>
        <w:ind w:firstLine="0"/>
        <w:rPr>
          <w:rFonts w:asciiTheme="majorBidi" w:eastAsia="Helvetica Neue" w:hAnsiTheme="majorBidi" w:cstheme="majorBidi"/>
        </w:rPr>
      </w:pPr>
      <w:r w:rsidRPr="0064118A">
        <w:rPr>
          <w:rFonts w:asciiTheme="majorBidi" w:eastAsia="Calibri" w:hAnsiTheme="majorBidi" w:cstheme="majorBidi"/>
        </w:rPr>
        <w:t>1</w:t>
      </w:r>
      <w:r w:rsidR="00566606" w:rsidRPr="0064118A">
        <w:rPr>
          <w:rFonts w:asciiTheme="majorBidi" w:eastAsia="Calibri" w:hAnsiTheme="majorBidi" w:cstheme="majorBidi"/>
        </w:rPr>
        <w:t>1</w:t>
      </w:r>
      <w:r w:rsidRPr="0064118A">
        <w:rPr>
          <w:rFonts w:asciiTheme="majorBidi" w:eastAsia="Calibri" w:hAnsiTheme="majorBidi" w:cstheme="majorBidi"/>
        </w:rPr>
        <w:t xml:space="preserve">.4 </w:t>
      </w:r>
      <w:r w:rsidR="00566606" w:rsidRPr="0064118A">
        <w:rPr>
          <w:rFonts w:asciiTheme="majorBidi" w:hAnsiTheme="majorBidi" w:cstheme="majorBidi"/>
        </w:rPr>
        <w:t>Achizitorul eliberează/restituie garanția de bună execuție după cum urmează:</w:t>
      </w:r>
    </w:p>
    <w:p w14:paraId="2AE69315" w14:textId="1BA5F7EE" w:rsidR="00566606" w:rsidRPr="0064118A" w:rsidRDefault="00566606" w:rsidP="00B5290B">
      <w:pPr>
        <w:pStyle w:val="Body"/>
        <w:numPr>
          <w:ilvl w:val="6"/>
          <w:numId w:val="35"/>
        </w:numPr>
        <w:ind w:left="426"/>
        <w:rPr>
          <w:rFonts w:asciiTheme="majorBidi" w:eastAsia="Helvetica Neue" w:hAnsiTheme="majorBidi" w:cstheme="majorBidi"/>
        </w:rPr>
      </w:pPr>
      <w:r w:rsidRPr="0064118A">
        <w:rPr>
          <w:rFonts w:asciiTheme="majorBidi" w:hAnsiTheme="majorBidi" w:cstheme="majorBidi"/>
        </w:rPr>
        <w:t>70% din valoarea garanției, în termen de 14 zile de la data încheierii procesului-verbal de recepție la terminarea lucrărilor, dacă nu a ridicat până la acea dată pretenții asupra ei, iar riscul pentru vicii ascunse este minim;</w:t>
      </w:r>
    </w:p>
    <w:p w14:paraId="6AA55695" w14:textId="492535DC" w:rsidR="00566606" w:rsidRPr="0064118A" w:rsidRDefault="00566606" w:rsidP="00B5290B">
      <w:pPr>
        <w:pStyle w:val="Body"/>
        <w:numPr>
          <w:ilvl w:val="6"/>
          <w:numId w:val="35"/>
        </w:numPr>
        <w:ind w:left="426"/>
        <w:rPr>
          <w:rFonts w:asciiTheme="majorBidi" w:eastAsia="Helvetica Neue" w:hAnsiTheme="majorBidi" w:cstheme="majorBidi"/>
        </w:rPr>
      </w:pPr>
      <w:r w:rsidRPr="0064118A">
        <w:rPr>
          <w:rFonts w:asciiTheme="majorBidi" w:hAnsiTheme="majorBidi" w:cstheme="majorBidi"/>
        </w:rPr>
        <w:t>restul de 30% din valoarea garanției, la expirarea perioadei de garanție a lucrărilor executate, pe baza procesului-verbal de recepție finală.</w:t>
      </w:r>
    </w:p>
    <w:p w14:paraId="63F776AE" w14:textId="7029C9A8" w:rsidR="00566606" w:rsidRDefault="00566606" w:rsidP="00B5290B">
      <w:pPr>
        <w:pStyle w:val="Body"/>
        <w:ind w:firstLine="0"/>
        <w:rPr>
          <w:rFonts w:asciiTheme="majorBidi" w:hAnsiTheme="majorBidi" w:cstheme="majorBidi"/>
        </w:rPr>
      </w:pPr>
      <w:r w:rsidRPr="0064118A">
        <w:rPr>
          <w:rFonts w:asciiTheme="majorBidi" w:hAnsiTheme="majorBidi" w:cstheme="majorBidi"/>
        </w:rPr>
        <w:t>11.5. Garanția lucrărilor este distinctă de garanția de bună execuție a contractului.</w:t>
      </w:r>
    </w:p>
    <w:p w14:paraId="417B4F68" w14:textId="2790E846" w:rsidR="0022250D" w:rsidRPr="0064118A" w:rsidRDefault="0022250D" w:rsidP="00561651">
      <w:pPr>
        <w:ind w:firstLine="0"/>
        <w:rPr>
          <w:rFonts w:asciiTheme="majorBidi" w:hAnsiTheme="majorBidi" w:cstheme="majorBidi"/>
          <w:b/>
          <w:i/>
        </w:rPr>
      </w:pPr>
    </w:p>
    <w:p w14:paraId="32A210B7" w14:textId="00AE3DF7" w:rsidR="0022250D" w:rsidRPr="0064118A" w:rsidRDefault="0022250D" w:rsidP="00561651">
      <w:pPr>
        <w:pStyle w:val="Titlu1"/>
        <w:ind w:firstLine="0"/>
        <w:rPr>
          <w:rFonts w:asciiTheme="majorBidi" w:hAnsiTheme="majorBidi" w:cstheme="majorBidi"/>
        </w:rPr>
      </w:pPr>
      <w:r w:rsidRPr="0064118A">
        <w:rPr>
          <w:rFonts w:asciiTheme="majorBidi" w:hAnsiTheme="majorBidi" w:cstheme="majorBidi"/>
        </w:rPr>
        <w:t>1</w:t>
      </w:r>
      <w:r w:rsidR="00566606" w:rsidRPr="0064118A">
        <w:rPr>
          <w:rFonts w:asciiTheme="majorBidi" w:hAnsiTheme="majorBidi" w:cstheme="majorBidi"/>
        </w:rPr>
        <w:t>2</w:t>
      </w:r>
      <w:r w:rsidRPr="0064118A">
        <w:rPr>
          <w:rFonts w:asciiTheme="majorBidi" w:hAnsiTheme="majorBidi" w:cstheme="majorBidi"/>
        </w:rPr>
        <w:t>.</w:t>
      </w:r>
      <w:r w:rsidR="00080BA5" w:rsidRPr="0064118A">
        <w:rPr>
          <w:rFonts w:asciiTheme="majorBidi" w:hAnsiTheme="majorBidi" w:cstheme="majorBidi"/>
        </w:rPr>
        <w:t xml:space="preserve"> </w:t>
      </w:r>
      <w:r w:rsidRPr="0064118A">
        <w:rPr>
          <w:rFonts w:asciiTheme="majorBidi" w:hAnsiTheme="majorBidi" w:cstheme="majorBidi"/>
        </w:rPr>
        <w:t>Începerea şi execu</w:t>
      </w:r>
      <w:r w:rsidR="00FB0982" w:rsidRPr="0064118A">
        <w:rPr>
          <w:rFonts w:asciiTheme="majorBidi" w:hAnsiTheme="majorBidi" w:cstheme="majorBidi"/>
        </w:rPr>
        <w:t>ț</w:t>
      </w:r>
      <w:r w:rsidRPr="0064118A">
        <w:rPr>
          <w:rFonts w:asciiTheme="majorBidi" w:hAnsiTheme="majorBidi" w:cstheme="majorBidi"/>
        </w:rPr>
        <w:t>ia lucrărilor</w:t>
      </w:r>
    </w:p>
    <w:p w14:paraId="0E67FE59" w14:textId="22211414" w:rsidR="0022250D" w:rsidRPr="0064118A" w:rsidRDefault="0022250D" w:rsidP="00561651">
      <w:pPr>
        <w:pStyle w:val="Body"/>
        <w:spacing w:line="288" w:lineRule="auto"/>
        <w:ind w:firstLine="0"/>
        <w:rPr>
          <w:rFonts w:asciiTheme="majorBidi" w:eastAsia="Helvetica Neue" w:hAnsiTheme="majorBidi" w:cstheme="majorBidi"/>
          <w:b/>
          <w:bCs/>
        </w:rPr>
      </w:pPr>
      <w:r w:rsidRPr="0064118A">
        <w:rPr>
          <w:rFonts w:asciiTheme="majorBidi" w:hAnsiTheme="majorBidi" w:cstheme="majorBidi"/>
        </w:rPr>
        <w:t>1</w:t>
      </w:r>
      <w:r w:rsidR="00566606" w:rsidRPr="0064118A">
        <w:rPr>
          <w:rFonts w:asciiTheme="majorBidi" w:hAnsiTheme="majorBidi" w:cstheme="majorBidi"/>
        </w:rPr>
        <w:t>2</w:t>
      </w:r>
      <w:r w:rsidRPr="0064118A">
        <w:rPr>
          <w:rFonts w:asciiTheme="majorBidi" w:hAnsiTheme="majorBidi" w:cstheme="majorBidi"/>
        </w:rPr>
        <w:t xml:space="preserve">.1 </w:t>
      </w:r>
      <w:r w:rsidR="00566606" w:rsidRPr="0064118A">
        <w:rPr>
          <w:rFonts w:asciiTheme="majorBidi" w:hAnsiTheme="majorBidi" w:cstheme="majorBidi"/>
        </w:rPr>
        <w:t>Executantul are obligația de a începe lucrările în timpul cel mai scurt posibil de la primirea ordinului în acest sens din partea achizitorului.</w:t>
      </w:r>
      <w:r w:rsidR="00566606" w:rsidRPr="0064118A">
        <w:rPr>
          <w:rFonts w:asciiTheme="majorBidi" w:hAnsiTheme="majorBidi" w:cstheme="majorBidi"/>
          <w:i/>
          <w:iCs/>
        </w:rPr>
        <w:t xml:space="preserve"> </w:t>
      </w:r>
      <w:r w:rsidR="00566606" w:rsidRPr="0064118A">
        <w:rPr>
          <w:rFonts w:asciiTheme="majorBidi" w:hAnsiTheme="majorBidi" w:cstheme="majorBidi"/>
        </w:rPr>
        <w:t>Executantul trebuie să notifice achizitorului și Inspecției de Stat în Construcții, Lucrări Publice, Urbanism și Amenajarea Teritoriului data începerii efective a lucrărilor.</w:t>
      </w:r>
    </w:p>
    <w:p w14:paraId="78AFA66C" w14:textId="39C6A1CA" w:rsidR="00566606" w:rsidRPr="0064118A" w:rsidRDefault="0022250D"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w:t>
      </w:r>
      <w:r w:rsidR="00566606" w:rsidRPr="0064118A">
        <w:rPr>
          <w:rFonts w:asciiTheme="majorBidi" w:hAnsiTheme="majorBidi" w:cstheme="majorBidi"/>
        </w:rPr>
        <w:t>2</w:t>
      </w:r>
      <w:r w:rsidRPr="0064118A">
        <w:rPr>
          <w:rFonts w:asciiTheme="majorBidi" w:hAnsiTheme="majorBidi" w:cstheme="majorBidi"/>
        </w:rPr>
        <w:t xml:space="preserve">.2 </w:t>
      </w:r>
      <w:r w:rsidR="00566606" w:rsidRPr="0064118A">
        <w:rPr>
          <w:rFonts w:asciiTheme="majorBidi" w:hAnsiTheme="majorBidi" w:cstheme="majorBidi"/>
        </w:rPr>
        <w:t>Lucrările trebuie să se deruleze conform graficului general de execuție și să fie terminate la data contractual stabilită. Datele intermediare, prevăzute în graficele de execuție, se consideră date contractuale.</w:t>
      </w:r>
    </w:p>
    <w:p w14:paraId="3CC9A4D4" w14:textId="75D11228" w:rsidR="0022250D" w:rsidRPr="0064118A" w:rsidRDefault="0022250D" w:rsidP="00561651">
      <w:pPr>
        <w:pStyle w:val="Body"/>
        <w:spacing w:line="288" w:lineRule="auto"/>
        <w:ind w:firstLine="0"/>
        <w:rPr>
          <w:rFonts w:asciiTheme="majorBidi" w:eastAsia="Helvetica Neue" w:hAnsiTheme="majorBidi" w:cstheme="majorBidi"/>
          <w:b/>
          <w:bCs/>
        </w:rPr>
      </w:pPr>
      <w:r w:rsidRPr="0064118A">
        <w:rPr>
          <w:rFonts w:asciiTheme="majorBidi" w:hAnsiTheme="majorBidi" w:cstheme="majorBidi"/>
        </w:rPr>
        <w:t>1</w:t>
      </w:r>
      <w:r w:rsidR="00566606" w:rsidRPr="0064118A">
        <w:rPr>
          <w:rFonts w:asciiTheme="majorBidi" w:hAnsiTheme="majorBidi" w:cstheme="majorBidi"/>
        </w:rPr>
        <w:t>2</w:t>
      </w:r>
      <w:r w:rsidRPr="0064118A">
        <w:rPr>
          <w:rFonts w:asciiTheme="majorBidi" w:hAnsiTheme="majorBidi" w:cstheme="majorBidi"/>
        </w:rPr>
        <w:t xml:space="preserve">.3 </w:t>
      </w:r>
      <w:r w:rsidR="00566606" w:rsidRPr="0064118A">
        <w:rPr>
          <w:rFonts w:asciiTheme="majorBidi" w:hAnsiTheme="majorBidi" w:cstheme="majorBidi"/>
        </w:rPr>
        <w:t>Executantul va prezenta, la cererea achizitorului, după semnarea contractului, graficul de execuție de detaliu, alcătuit în ordinea tehnologică de execuție. În cazul în care, în opinia achizitorului, pe parcursul execuției, desfășurarea lucrărilor nu concordă cu graficul general de execuție a lucrărilor, la cererea achizitorului, executantul va prezenta un grafic revizuit, în vederea terminării lucrărilor la data prevăzută în contract. Graficul revizuit nu îl va scuti pe executant de niciuna dintre îndatoririle asumate prin contract.</w:t>
      </w:r>
      <w:r w:rsidRPr="0064118A">
        <w:rPr>
          <w:rFonts w:asciiTheme="majorBidi" w:hAnsiTheme="majorBidi" w:cstheme="majorBidi"/>
        </w:rPr>
        <w:t xml:space="preserve"> </w:t>
      </w:r>
    </w:p>
    <w:p w14:paraId="26785296" w14:textId="5AF52241" w:rsidR="0022250D" w:rsidRPr="0064118A" w:rsidRDefault="0022250D" w:rsidP="00561651">
      <w:pPr>
        <w:pStyle w:val="Body"/>
        <w:spacing w:line="288" w:lineRule="auto"/>
        <w:ind w:firstLine="0"/>
        <w:rPr>
          <w:rFonts w:asciiTheme="majorBidi" w:eastAsia="Helvetica Neue" w:hAnsiTheme="majorBidi" w:cstheme="majorBidi"/>
          <w:b/>
          <w:bCs/>
        </w:rPr>
      </w:pPr>
      <w:r w:rsidRPr="0064118A">
        <w:rPr>
          <w:rFonts w:asciiTheme="majorBidi" w:hAnsiTheme="majorBidi" w:cstheme="majorBidi"/>
        </w:rPr>
        <w:t>1</w:t>
      </w:r>
      <w:r w:rsidR="00566606" w:rsidRPr="0064118A">
        <w:rPr>
          <w:rFonts w:asciiTheme="majorBidi" w:hAnsiTheme="majorBidi" w:cstheme="majorBidi"/>
        </w:rPr>
        <w:t>2</w:t>
      </w:r>
      <w:r w:rsidRPr="0064118A">
        <w:rPr>
          <w:rFonts w:asciiTheme="majorBidi" w:hAnsiTheme="majorBidi" w:cstheme="majorBidi"/>
        </w:rPr>
        <w:t xml:space="preserve">.4 </w:t>
      </w:r>
      <w:r w:rsidR="00566606" w:rsidRPr="0064118A">
        <w:rPr>
          <w:rFonts w:asciiTheme="majorBidi" w:hAnsiTheme="majorBidi" w:cstheme="majorBidi"/>
        </w:rPr>
        <w:t>În cazul în care executantul întârzie începerea lucrărilor, terminarea pregătirilor sau dacă nu își îndeplinește îndatoririle prevăzute la alineatul de la pct. 8.4., achizitorul este îndreptățit să-i fixeze executantului un termen până la care activitatea să intre în normal și să îl avertizeze că, în cazul neconformării, la expirarea termenului stabilit îi va rezilia contractul.</w:t>
      </w:r>
    </w:p>
    <w:p w14:paraId="29F78EDE" w14:textId="1CDF6DC6"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12.5. Achizitorul are dreptul de a supraveghea desfășurarea execuției lucrărilor și de a stabili conformitatea lor cu specificațiile din contract și sau din Documentele contractului.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1930A1D5" w14:textId="15E18F07"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 xml:space="preserve">12.6. Executantul are obligația de a asigura accesul reprezentantului achizitorului la locul de muncă, în ateliere, depozite și oriunde își desfășoară activitățile legate de îndeplinirea obligațiilor asumate prin contract, inclusiv pentru verificarea lucrărilor ascunse. </w:t>
      </w:r>
    </w:p>
    <w:p w14:paraId="79BD3148" w14:textId="63578906" w:rsidR="00561651" w:rsidRPr="0064118A" w:rsidRDefault="00561651" w:rsidP="00561651">
      <w:pPr>
        <w:pStyle w:val="Body"/>
        <w:spacing w:line="288" w:lineRule="auto"/>
        <w:ind w:firstLine="0"/>
        <w:rPr>
          <w:rFonts w:asciiTheme="majorBidi" w:eastAsia="Helvetica Neue" w:hAnsiTheme="majorBidi" w:cstheme="majorBidi"/>
          <w:i/>
          <w:iCs/>
        </w:rPr>
      </w:pPr>
      <w:r w:rsidRPr="0064118A">
        <w:rPr>
          <w:rFonts w:asciiTheme="majorBidi" w:hAnsiTheme="majorBidi" w:cstheme="majorBidi"/>
        </w:rPr>
        <w:lastRenderedPageBreak/>
        <w:t>12.7. Materialele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w:t>
      </w:r>
    </w:p>
    <w:p w14:paraId="6A188D3E" w14:textId="53AA9D1D"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12.8. Executantul are obligația de a asigura instrumentele, utilajele și materialele necesare pentru verificarea, măsurarea și testarea lucrărilor. Costul probelor și încercărilor, inclusiv manopera aferentă acestora, revin executantului.</w:t>
      </w:r>
    </w:p>
    <w:p w14:paraId="4AEF678D" w14:textId="17E31583"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12.9.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5D6478DE" w14:textId="5329D898"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12.10. Executantul are obligația de a nu acoperi lucrările care devin ascunse, fără aprobarea achizitorului. Executantul are obligația de a notifica achizitorului, ori de câte ori astfel de lucrări, inclusiv fundațiile, sunt finalizate, pentru a fi examinate și măsurate. Executantul are obligația de a dezveli orice parte sau părți de lucrare, la dispoziția achizitorului, și de a reface această parte sau părți de lucrare, dacă este cazul. 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260ABDC1" w14:textId="77777777" w:rsidR="0022250D" w:rsidRPr="0064118A" w:rsidRDefault="0022250D" w:rsidP="00561651">
      <w:pPr>
        <w:rPr>
          <w:rFonts w:asciiTheme="majorBidi" w:hAnsiTheme="majorBidi" w:cstheme="majorBidi"/>
          <w:b/>
        </w:rPr>
      </w:pPr>
    </w:p>
    <w:p w14:paraId="051E5987" w14:textId="0E10DB83" w:rsidR="0022250D" w:rsidRPr="0064118A" w:rsidRDefault="0022250D" w:rsidP="00561651">
      <w:pPr>
        <w:pStyle w:val="Titlu1"/>
        <w:ind w:firstLine="0"/>
        <w:rPr>
          <w:rFonts w:asciiTheme="majorBidi" w:hAnsiTheme="majorBidi" w:cstheme="majorBidi"/>
        </w:rPr>
      </w:pPr>
      <w:r w:rsidRPr="0064118A">
        <w:rPr>
          <w:rFonts w:asciiTheme="majorBidi" w:hAnsiTheme="majorBidi" w:cstheme="majorBidi"/>
        </w:rPr>
        <w:t>1</w:t>
      </w:r>
      <w:r w:rsidR="00561651" w:rsidRPr="0064118A">
        <w:rPr>
          <w:rFonts w:asciiTheme="majorBidi" w:hAnsiTheme="majorBidi" w:cstheme="majorBidi"/>
        </w:rPr>
        <w:t>3</w:t>
      </w:r>
      <w:r w:rsidRPr="0064118A">
        <w:rPr>
          <w:rFonts w:asciiTheme="majorBidi" w:hAnsiTheme="majorBidi" w:cstheme="majorBidi"/>
        </w:rPr>
        <w:t>. Întârzierea şi sistarea lucrărilor</w:t>
      </w:r>
    </w:p>
    <w:p w14:paraId="785D3D4C" w14:textId="2614BDCE" w:rsidR="0022250D" w:rsidRPr="0064118A" w:rsidRDefault="0022250D" w:rsidP="00561651">
      <w:pPr>
        <w:ind w:firstLine="0"/>
        <w:rPr>
          <w:rFonts w:asciiTheme="majorBidi" w:hAnsiTheme="majorBidi" w:cstheme="majorBidi"/>
        </w:rPr>
      </w:pPr>
      <w:r w:rsidRPr="0064118A">
        <w:rPr>
          <w:rFonts w:asciiTheme="majorBidi" w:hAnsiTheme="majorBidi" w:cstheme="majorBidi"/>
        </w:rPr>
        <w:t>1</w:t>
      </w:r>
      <w:r w:rsidR="00561651" w:rsidRPr="0064118A">
        <w:rPr>
          <w:rFonts w:asciiTheme="majorBidi" w:hAnsiTheme="majorBidi" w:cstheme="majorBidi"/>
        </w:rPr>
        <w:t>3</w:t>
      </w:r>
      <w:r w:rsidRPr="0064118A">
        <w:rPr>
          <w:rFonts w:asciiTheme="majorBidi" w:hAnsiTheme="majorBidi" w:cstheme="majorBidi"/>
        </w:rPr>
        <w:t xml:space="preserve">.1 - În cazul în care: </w:t>
      </w:r>
    </w:p>
    <w:p w14:paraId="2C0581B9" w14:textId="77777777" w:rsidR="0022250D" w:rsidRPr="0064118A" w:rsidRDefault="0022250D" w:rsidP="00561651">
      <w:pPr>
        <w:numPr>
          <w:ilvl w:val="7"/>
          <w:numId w:val="12"/>
        </w:numPr>
        <w:ind w:left="284" w:firstLine="0"/>
        <w:rPr>
          <w:rFonts w:asciiTheme="majorBidi" w:hAnsiTheme="majorBidi" w:cstheme="majorBidi"/>
        </w:rPr>
      </w:pPr>
      <w:r w:rsidRPr="0064118A">
        <w:rPr>
          <w:rFonts w:asciiTheme="majorBidi" w:hAnsiTheme="majorBidi" w:cstheme="majorBidi"/>
        </w:rPr>
        <w:t>volumul sau natura lucrărilor neprevăzute; sau</w:t>
      </w:r>
    </w:p>
    <w:p w14:paraId="6A4E6C72" w14:textId="77777777" w:rsidR="0022250D" w:rsidRPr="0064118A" w:rsidRDefault="0022250D" w:rsidP="00561651">
      <w:pPr>
        <w:numPr>
          <w:ilvl w:val="7"/>
          <w:numId w:val="12"/>
        </w:numPr>
        <w:tabs>
          <w:tab w:val="left" w:pos="1872"/>
        </w:tabs>
        <w:ind w:left="284" w:firstLine="0"/>
        <w:rPr>
          <w:rFonts w:asciiTheme="majorBidi" w:hAnsiTheme="majorBidi" w:cstheme="majorBidi"/>
        </w:rPr>
      </w:pPr>
      <w:r w:rsidRPr="0064118A">
        <w:rPr>
          <w:rFonts w:asciiTheme="majorBidi" w:hAnsiTheme="majorBidi" w:cstheme="majorBidi"/>
        </w:rPr>
        <w:t>condi</w:t>
      </w:r>
      <w:r w:rsidR="00FB0982" w:rsidRPr="0064118A">
        <w:rPr>
          <w:rFonts w:asciiTheme="majorBidi" w:hAnsiTheme="majorBidi" w:cstheme="majorBidi"/>
        </w:rPr>
        <w:t>ț</w:t>
      </w:r>
      <w:r w:rsidRPr="0064118A">
        <w:rPr>
          <w:rFonts w:asciiTheme="majorBidi" w:hAnsiTheme="majorBidi" w:cstheme="majorBidi"/>
        </w:rPr>
        <w:t>iile climaterice excep</w:t>
      </w:r>
      <w:r w:rsidR="00FB0982" w:rsidRPr="0064118A">
        <w:rPr>
          <w:rFonts w:asciiTheme="majorBidi" w:hAnsiTheme="majorBidi" w:cstheme="majorBidi"/>
        </w:rPr>
        <w:t>ț</w:t>
      </w:r>
      <w:r w:rsidRPr="0064118A">
        <w:rPr>
          <w:rFonts w:asciiTheme="majorBidi" w:hAnsiTheme="majorBidi" w:cstheme="majorBidi"/>
        </w:rPr>
        <w:t>ional de nefavorabile; sau</w:t>
      </w:r>
    </w:p>
    <w:p w14:paraId="5DA3543D" w14:textId="77777777" w:rsidR="0022250D" w:rsidRPr="0064118A" w:rsidRDefault="0022250D" w:rsidP="00561651">
      <w:pPr>
        <w:numPr>
          <w:ilvl w:val="7"/>
          <w:numId w:val="12"/>
        </w:numPr>
        <w:tabs>
          <w:tab w:val="left" w:pos="1872"/>
        </w:tabs>
        <w:ind w:left="284" w:firstLine="0"/>
        <w:rPr>
          <w:rFonts w:asciiTheme="majorBidi" w:hAnsiTheme="majorBidi" w:cstheme="majorBidi"/>
        </w:rPr>
      </w:pPr>
      <w:r w:rsidRPr="0064118A">
        <w:rPr>
          <w:rFonts w:asciiTheme="majorBidi" w:hAnsiTheme="majorBidi" w:cstheme="majorBidi"/>
        </w:rPr>
        <w:t>oricare alt motiv de întârziere care nu se datorează executantului şi nu a survenit prin încălcarea contractului de către acesta,</w:t>
      </w:r>
      <w:r w:rsidR="00BE7E4A" w:rsidRPr="0064118A">
        <w:rPr>
          <w:rFonts w:asciiTheme="majorBidi" w:hAnsiTheme="majorBidi" w:cstheme="majorBidi"/>
        </w:rPr>
        <w:t xml:space="preserve"> </w:t>
      </w:r>
      <w:r w:rsidRPr="0064118A">
        <w:rPr>
          <w:rFonts w:asciiTheme="majorBidi" w:hAnsiTheme="majorBidi" w:cstheme="majorBidi"/>
        </w:rPr>
        <w:t>îndreptă</w:t>
      </w:r>
      <w:r w:rsidR="00FB0982" w:rsidRPr="0064118A">
        <w:rPr>
          <w:rFonts w:asciiTheme="majorBidi" w:hAnsiTheme="majorBidi" w:cstheme="majorBidi"/>
        </w:rPr>
        <w:t>ț</w:t>
      </w:r>
      <w:r w:rsidRPr="0064118A">
        <w:rPr>
          <w:rFonts w:asciiTheme="majorBidi" w:hAnsiTheme="majorBidi" w:cstheme="majorBidi"/>
        </w:rPr>
        <w:t>esc executantul de a solicita prelungirea termenului de execu</w:t>
      </w:r>
      <w:r w:rsidR="00FB0982" w:rsidRPr="0064118A">
        <w:rPr>
          <w:rFonts w:asciiTheme="majorBidi" w:hAnsiTheme="majorBidi" w:cstheme="majorBidi"/>
        </w:rPr>
        <w:t>ț</w:t>
      </w:r>
      <w:r w:rsidRPr="0064118A">
        <w:rPr>
          <w:rFonts w:asciiTheme="majorBidi" w:hAnsiTheme="majorBidi" w:cstheme="majorBidi"/>
        </w:rPr>
        <w:t>ie a lucrărilor sau a oricărei păr</w:t>
      </w:r>
      <w:r w:rsidR="00FB0982" w:rsidRPr="0064118A">
        <w:rPr>
          <w:rFonts w:asciiTheme="majorBidi" w:hAnsiTheme="majorBidi" w:cstheme="majorBidi"/>
        </w:rPr>
        <w:t>ț</w:t>
      </w:r>
      <w:r w:rsidRPr="0064118A">
        <w:rPr>
          <w:rFonts w:asciiTheme="majorBidi" w:hAnsiTheme="majorBidi" w:cstheme="majorBidi"/>
        </w:rPr>
        <w:t>i a acestora, atunci, prin consultare, păr</w:t>
      </w:r>
      <w:r w:rsidR="00FB0982" w:rsidRPr="0064118A">
        <w:rPr>
          <w:rFonts w:asciiTheme="majorBidi" w:hAnsiTheme="majorBidi" w:cstheme="majorBidi"/>
        </w:rPr>
        <w:t>ț</w:t>
      </w:r>
      <w:r w:rsidRPr="0064118A">
        <w:rPr>
          <w:rFonts w:asciiTheme="majorBidi" w:hAnsiTheme="majorBidi" w:cstheme="majorBidi"/>
        </w:rPr>
        <w:t>ile vor stabili:</w:t>
      </w:r>
    </w:p>
    <w:p w14:paraId="5DE3878B" w14:textId="77777777" w:rsidR="0022250D" w:rsidRPr="0064118A" w:rsidRDefault="0022250D" w:rsidP="00561651">
      <w:pPr>
        <w:numPr>
          <w:ilvl w:val="8"/>
          <w:numId w:val="13"/>
        </w:numPr>
        <w:ind w:left="567" w:firstLine="0"/>
        <w:rPr>
          <w:rFonts w:asciiTheme="majorBidi" w:hAnsiTheme="majorBidi" w:cstheme="majorBidi"/>
        </w:rPr>
      </w:pPr>
      <w:r w:rsidRPr="0064118A">
        <w:rPr>
          <w:rFonts w:asciiTheme="majorBidi" w:hAnsiTheme="majorBidi" w:cstheme="majorBidi"/>
        </w:rPr>
        <w:t>orice prelungire a duratei de execu</w:t>
      </w:r>
      <w:r w:rsidR="00FB0982" w:rsidRPr="0064118A">
        <w:rPr>
          <w:rFonts w:asciiTheme="majorBidi" w:hAnsiTheme="majorBidi" w:cstheme="majorBidi"/>
        </w:rPr>
        <w:t>ț</w:t>
      </w:r>
      <w:r w:rsidRPr="0064118A">
        <w:rPr>
          <w:rFonts w:asciiTheme="majorBidi" w:hAnsiTheme="majorBidi" w:cstheme="majorBidi"/>
        </w:rPr>
        <w:t>ie la care executantul are dreptul;</w:t>
      </w:r>
    </w:p>
    <w:p w14:paraId="7CD3C219" w14:textId="77777777" w:rsidR="0022250D" w:rsidRPr="0064118A" w:rsidRDefault="0022250D" w:rsidP="00561651">
      <w:pPr>
        <w:numPr>
          <w:ilvl w:val="8"/>
          <w:numId w:val="13"/>
        </w:numPr>
        <w:ind w:left="567" w:firstLine="0"/>
        <w:rPr>
          <w:rFonts w:asciiTheme="majorBidi" w:hAnsiTheme="majorBidi" w:cstheme="majorBidi"/>
        </w:rPr>
      </w:pPr>
      <w:r w:rsidRPr="0064118A">
        <w:rPr>
          <w:rFonts w:asciiTheme="majorBidi" w:hAnsiTheme="majorBidi" w:cstheme="majorBidi"/>
        </w:rPr>
        <w:t>totalul cheltuielilor suplimentare, care se va adăuga la pre</w:t>
      </w:r>
      <w:r w:rsidR="00FB0982" w:rsidRPr="0064118A">
        <w:rPr>
          <w:rFonts w:asciiTheme="majorBidi" w:hAnsiTheme="majorBidi" w:cstheme="majorBidi"/>
        </w:rPr>
        <w:t>ț</w:t>
      </w:r>
      <w:r w:rsidRPr="0064118A">
        <w:rPr>
          <w:rFonts w:asciiTheme="majorBidi" w:hAnsiTheme="majorBidi" w:cstheme="majorBidi"/>
        </w:rPr>
        <w:t>ul contractului.</w:t>
      </w:r>
    </w:p>
    <w:p w14:paraId="62CA3AC8" w14:textId="2C5B875D" w:rsidR="0022250D" w:rsidRPr="0064118A" w:rsidRDefault="0022250D" w:rsidP="00561651">
      <w:pPr>
        <w:ind w:firstLine="0"/>
        <w:rPr>
          <w:rFonts w:asciiTheme="majorBidi" w:hAnsiTheme="majorBidi" w:cstheme="majorBidi"/>
        </w:rPr>
      </w:pPr>
      <w:r w:rsidRPr="0064118A">
        <w:rPr>
          <w:rFonts w:asciiTheme="majorBidi" w:hAnsiTheme="majorBidi" w:cstheme="majorBidi"/>
        </w:rPr>
        <w:t>1</w:t>
      </w:r>
      <w:r w:rsidR="00561651" w:rsidRPr="0064118A">
        <w:rPr>
          <w:rFonts w:asciiTheme="majorBidi" w:hAnsiTheme="majorBidi" w:cstheme="majorBidi"/>
        </w:rPr>
        <w:t>3</w:t>
      </w:r>
      <w:r w:rsidRPr="0064118A">
        <w:rPr>
          <w:rFonts w:asciiTheme="majorBidi" w:hAnsiTheme="majorBidi" w:cstheme="majorBidi"/>
        </w:rPr>
        <w:t>.2 - Fără a prejudicia dreptul executantului prevăzut în clauza 1</w:t>
      </w:r>
      <w:r w:rsidR="00561651" w:rsidRPr="0064118A">
        <w:rPr>
          <w:rFonts w:asciiTheme="majorBidi" w:hAnsiTheme="majorBidi" w:cstheme="majorBidi"/>
        </w:rPr>
        <w:t>0</w:t>
      </w:r>
      <w:r w:rsidRPr="0064118A">
        <w:rPr>
          <w:rFonts w:asciiTheme="majorBidi" w:hAnsiTheme="majorBidi" w:cstheme="majorBidi"/>
        </w:rPr>
        <w:t>.2, acesta are dreptul de a sista lucrările sau de a diminua ritmul execu</w:t>
      </w:r>
      <w:r w:rsidR="00FB0982" w:rsidRPr="0064118A">
        <w:rPr>
          <w:rFonts w:asciiTheme="majorBidi" w:hAnsiTheme="majorBidi" w:cstheme="majorBidi"/>
        </w:rPr>
        <w:t>ț</w:t>
      </w:r>
      <w:r w:rsidRPr="0064118A">
        <w:rPr>
          <w:rFonts w:asciiTheme="majorBidi" w:hAnsiTheme="majorBidi" w:cstheme="majorBidi"/>
        </w:rPr>
        <w:t>iei dacă achizitorul nu plăteşte în termen de 28 de zile de la expirarea termenului prevăzut la clauza 1</w:t>
      </w:r>
      <w:r w:rsidR="00561651" w:rsidRPr="0064118A">
        <w:rPr>
          <w:rFonts w:asciiTheme="majorBidi" w:hAnsiTheme="majorBidi" w:cstheme="majorBidi"/>
        </w:rPr>
        <w:t>6</w:t>
      </w:r>
      <w:r w:rsidRPr="0064118A">
        <w:rPr>
          <w:rFonts w:asciiTheme="majorBidi" w:hAnsiTheme="majorBidi" w:cstheme="majorBidi"/>
        </w:rPr>
        <w:t>.2; în acest caz va notifica, în scris acest fapt achizitorului.</w:t>
      </w:r>
    </w:p>
    <w:p w14:paraId="033DF4AF" w14:textId="77777777" w:rsidR="0022250D" w:rsidRPr="0064118A" w:rsidRDefault="0022250D" w:rsidP="00561651">
      <w:pPr>
        <w:rPr>
          <w:rFonts w:asciiTheme="majorBidi" w:hAnsiTheme="majorBidi" w:cstheme="majorBidi"/>
          <w:b/>
        </w:rPr>
      </w:pPr>
    </w:p>
    <w:p w14:paraId="7AE091DF" w14:textId="09D1173F" w:rsidR="0022250D" w:rsidRPr="0064118A" w:rsidRDefault="0022250D" w:rsidP="00561651">
      <w:pPr>
        <w:pStyle w:val="Titlu1"/>
        <w:ind w:firstLine="0"/>
        <w:rPr>
          <w:rFonts w:asciiTheme="majorBidi" w:hAnsiTheme="majorBidi" w:cstheme="majorBidi"/>
        </w:rPr>
      </w:pPr>
      <w:r w:rsidRPr="0064118A">
        <w:rPr>
          <w:rFonts w:asciiTheme="majorBidi" w:hAnsiTheme="majorBidi" w:cstheme="majorBidi"/>
        </w:rPr>
        <w:t>1</w:t>
      </w:r>
      <w:r w:rsidR="00561651" w:rsidRPr="0064118A">
        <w:rPr>
          <w:rFonts w:asciiTheme="majorBidi" w:hAnsiTheme="majorBidi" w:cstheme="majorBidi"/>
        </w:rPr>
        <w:t>4</w:t>
      </w:r>
      <w:r w:rsidRPr="0064118A">
        <w:rPr>
          <w:rFonts w:asciiTheme="majorBidi" w:hAnsiTheme="majorBidi" w:cstheme="majorBidi"/>
        </w:rPr>
        <w:t>. Finalizarea lucrărilor</w:t>
      </w:r>
    </w:p>
    <w:p w14:paraId="62DC3889" w14:textId="0F82AD31" w:rsidR="00561651" w:rsidRPr="0064118A" w:rsidRDefault="00561651" w:rsidP="00561651">
      <w:pPr>
        <w:pStyle w:val="Body"/>
        <w:spacing w:line="288" w:lineRule="auto"/>
        <w:ind w:firstLine="0"/>
        <w:rPr>
          <w:rFonts w:asciiTheme="majorBidi" w:eastAsia="Helvetica Neue" w:hAnsiTheme="majorBidi" w:cstheme="majorBidi"/>
          <w:b/>
          <w:bCs/>
        </w:rPr>
      </w:pPr>
      <w:r w:rsidRPr="0064118A">
        <w:rPr>
          <w:rFonts w:asciiTheme="majorBidi" w:hAnsiTheme="majorBidi" w:cstheme="majorBidi"/>
        </w:rPr>
        <w:t>14.1. Ansamblul lucrărilor sau, dacă este cazul, oricare parte a lor, prevăzut a fi finalizat într-un termen stabilit prin graficul de execuție, trebuie finalizat în termenul convenit, termen care se calculează de la data începerii lucrărilor.</w:t>
      </w:r>
    </w:p>
    <w:p w14:paraId="3571DB67" w14:textId="249971DF"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14.2. La finalizarea lucrărilor, executantul are obligația de a notifica, în scris, achizitorului că sunt îndeplinite condițiile de recepție, solicitând acestuia convocarea comisiei de recepție.</w:t>
      </w:r>
    </w:p>
    <w:p w14:paraId="6BFACD04" w14:textId="2CCFCBCF"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 xml:space="preserve">14.3.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w:t>
      </w:r>
      <w:r w:rsidRPr="0064118A">
        <w:rPr>
          <w:rFonts w:asciiTheme="majorBidi" w:hAnsiTheme="majorBidi" w:cstheme="majorBidi"/>
        </w:rPr>
        <w:lastRenderedPageBreak/>
        <w:t>lipsurilor și deficiențelor, la o nouă solicitare a executantului, achizitorul va convoca comisia de recepție.</w:t>
      </w:r>
    </w:p>
    <w:p w14:paraId="0F98010D" w14:textId="07D071D2"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14.4.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556D0718" w14:textId="5DBBE83A"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 xml:space="preserve">14.5. Recepția se poate face și pentru părți ale lucrării, distincte din punct de vedere fizic și funcțional. </w:t>
      </w:r>
    </w:p>
    <w:p w14:paraId="16262A5F" w14:textId="77777777" w:rsidR="00021BB0" w:rsidRPr="0064118A" w:rsidRDefault="00021BB0" w:rsidP="00561651">
      <w:pPr>
        <w:rPr>
          <w:rFonts w:asciiTheme="majorBidi" w:hAnsiTheme="majorBidi" w:cstheme="majorBidi"/>
          <w:b/>
        </w:rPr>
      </w:pPr>
    </w:p>
    <w:p w14:paraId="51342ACB" w14:textId="423E2DA0" w:rsidR="0022250D" w:rsidRPr="0064118A" w:rsidRDefault="0022250D" w:rsidP="00561651">
      <w:pPr>
        <w:pStyle w:val="Titlu1"/>
        <w:ind w:firstLine="0"/>
        <w:rPr>
          <w:rFonts w:asciiTheme="majorBidi" w:hAnsiTheme="majorBidi" w:cstheme="majorBidi"/>
        </w:rPr>
      </w:pPr>
      <w:r w:rsidRPr="0064118A">
        <w:rPr>
          <w:rFonts w:asciiTheme="majorBidi" w:hAnsiTheme="majorBidi" w:cstheme="majorBidi"/>
        </w:rPr>
        <w:t>1</w:t>
      </w:r>
      <w:r w:rsidR="00561651" w:rsidRPr="0064118A">
        <w:rPr>
          <w:rFonts w:asciiTheme="majorBidi" w:hAnsiTheme="majorBidi" w:cstheme="majorBidi"/>
        </w:rPr>
        <w:t>5</w:t>
      </w:r>
      <w:r w:rsidRPr="0064118A">
        <w:rPr>
          <w:rFonts w:asciiTheme="majorBidi" w:hAnsiTheme="majorBidi" w:cstheme="majorBidi"/>
        </w:rPr>
        <w:t>. Perioada de garan</w:t>
      </w:r>
      <w:r w:rsidR="00FB0982" w:rsidRPr="0064118A">
        <w:rPr>
          <w:rFonts w:asciiTheme="majorBidi" w:hAnsiTheme="majorBidi" w:cstheme="majorBidi"/>
        </w:rPr>
        <w:t>ț</w:t>
      </w:r>
      <w:r w:rsidRPr="0064118A">
        <w:rPr>
          <w:rFonts w:asciiTheme="majorBidi" w:hAnsiTheme="majorBidi" w:cstheme="majorBidi"/>
        </w:rPr>
        <w:t>ie acordată lucrărilor</w:t>
      </w:r>
    </w:p>
    <w:p w14:paraId="5FB9CF15" w14:textId="6819E2F2"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 xml:space="preserve">15.1. Perioada de garanție este de </w:t>
      </w:r>
      <w:r w:rsidR="00AF6C37">
        <w:rPr>
          <w:rFonts w:asciiTheme="majorBidi" w:hAnsiTheme="majorBidi" w:cstheme="majorBidi"/>
          <w:b/>
          <w:bCs/>
        </w:rPr>
        <w:t>36</w:t>
      </w:r>
      <w:r w:rsidRPr="0064118A">
        <w:rPr>
          <w:rFonts w:asciiTheme="majorBidi" w:hAnsiTheme="majorBidi" w:cstheme="majorBidi"/>
          <w:b/>
          <w:bCs/>
        </w:rPr>
        <w:t xml:space="preserve"> luni</w:t>
      </w:r>
      <w:r w:rsidRPr="0064118A">
        <w:rPr>
          <w:rFonts w:asciiTheme="majorBidi" w:hAnsiTheme="majorBidi" w:cstheme="majorBidi"/>
        </w:rPr>
        <w:t>, perioadă care începe de la data recepției la terminarea lucrărilor și se termină la data recepției finale.</w:t>
      </w:r>
    </w:p>
    <w:p w14:paraId="764A310B" w14:textId="150890E0"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15.2. În perioada de garanție, executantul are obligația, în urma dispoziției date de achizitor, de a executa toate lucrările de modificare, reconstrucție și remediere a viciilor și altor defecte.</w:t>
      </w:r>
    </w:p>
    <w:p w14:paraId="174859BA" w14:textId="711B40DA"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15.3. Executantul are obligația de a executa toate activitățile prevăzute la alineatul de la pct. 15.2., pe cheltuiala proprie, în cazul în care ele sunt necesare datorită:</w:t>
      </w:r>
    </w:p>
    <w:p w14:paraId="4DA6E93F" w14:textId="77777777" w:rsidR="00561651" w:rsidRPr="0064118A" w:rsidRDefault="00561651" w:rsidP="00AA00EB">
      <w:pPr>
        <w:pStyle w:val="Body"/>
        <w:spacing w:line="288" w:lineRule="auto"/>
        <w:ind w:left="284" w:firstLine="0"/>
        <w:rPr>
          <w:rFonts w:asciiTheme="majorBidi" w:eastAsia="Helvetica Neue" w:hAnsiTheme="majorBidi" w:cstheme="majorBidi"/>
        </w:rPr>
      </w:pPr>
      <w:r w:rsidRPr="0064118A">
        <w:rPr>
          <w:rFonts w:asciiTheme="majorBidi" w:hAnsiTheme="majorBidi" w:cstheme="majorBidi"/>
        </w:rPr>
        <w:t>i) utilizării de materiale, de instalații sau a unei manopere neconforme cu prevederile contractului ori ale Documentației contractului; sau</w:t>
      </w:r>
    </w:p>
    <w:p w14:paraId="174EE3F7" w14:textId="77777777" w:rsidR="00561651" w:rsidRPr="0064118A" w:rsidRDefault="00561651" w:rsidP="00AA00EB">
      <w:pPr>
        <w:pStyle w:val="Body"/>
        <w:spacing w:line="288" w:lineRule="auto"/>
        <w:ind w:left="284" w:firstLine="0"/>
        <w:rPr>
          <w:rFonts w:asciiTheme="majorBidi" w:eastAsia="Helvetica Neue" w:hAnsiTheme="majorBidi" w:cstheme="majorBidi"/>
        </w:rPr>
      </w:pPr>
      <w:r w:rsidRPr="0064118A">
        <w:rPr>
          <w:rFonts w:asciiTheme="majorBidi" w:hAnsiTheme="majorBidi" w:cstheme="majorBidi"/>
        </w:rPr>
        <w:t>ii) unui viciu de concepție, acolo unde executantul este responsabil de proiectarea unei părți a lucrărilor; sau</w:t>
      </w:r>
    </w:p>
    <w:p w14:paraId="488C388C" w14:textId="77777777" w:rsidR="00561651" w:rsidRPr="0064118A" w:rsidRDefault="00561651" w:rsidP="00AA00EB">
      <w:pPr>
        <w:pStyle w:val="Body"/>
        <w:spacing w:line="288" w:lineRule="auto"/>
        <w:ind w:left="284" w:firstLine="0"/>
        <w:rPr>
          <w:rFonts w:asciiTheme="majorBidi" w:eastAsia="Helvetica Neue" w:hAnsiTheme="majorBidi" w:cstheme="majorBidi"/>
        </w:rPr>
      </w:pPr>
      <w:r w:rsidRPr="0064118A">
        <w:rPr>
          <w:rFonts w:asciiTheme="majorBidi" w:hAnsiTheme="majorBidi" w:cstheme="majorBidi"/>
        </w:rPr>
        <w:t>iii) neglijenței sau neîndeplinirii de către executant a oricăreia dintre obligațiile explicite sau implicite care îi revin în baza contractului ori Documentației contractului.</w:t>
      </w:r>
    </w:p>
    <w:p w14:paraId="46622714" w14:textId="6BE33A98"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15.4. În cazul în care lucrările de modificare, reconstrucție și remediere a viciilor și altor defecte nu se datorează acțiunii și sau inacțiunii ori culpei executantului, lucrările fiind executate de către acesta conform prevederilor contractului, costul remedierilor va fi evaluat și plătit ca lucrări suplimentare.</w:t>
      </w:r>
    </w:p>
    <w:p w14:paraId="3E820A66" w14:textId="11689E4D" w:rsidR="00561651" w:rsidRPr="0064118A" w:rsidRDefault="00561651" w:rsidP="00561651">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15.5. În cazul în care executantul nu execută lucrările prevăzute la alineatul de la pct. 1</w:t>
      </w:r>
      <w:r w:rsidR="007165CD" w:rsidRPr="0064118A">
        <w:rPr>
          <w:rFonts w:asciiTheme="majorBidi" w:hAnsiTheme="majorBidi" w:cstheme="majorBidi"/>
        </w:rPr>
        <w:t>5</w:t>
      </w:r>
      <w:r w:rsidRPr="0064118A">
        <w:rPr>
          <w:rFonts w:asciiTheme="majorBidi" w:hAnsiTheme="majorBidi" w:cstheme="majorBidi"/>
        </w:rPr>
        <w:t>.3., achizitorul este îndreptățit să angajeze și să plătească alte persoane care să le execute. Cheltuielile aferente acestor lucrări vor fi recuperate de către achizitor de la executant sau reținute din sumele cuvenite acestuia.</w:t>
      </w:r>
    </w:p>
    <w:p w14:paraId="65EABC89" w14:textId="0B79EE5B" w:rsidR="0022250D" w:rsidRPr="0064118A" w:rsidRDefault="0022250D" w:rsidP="00561651">
      <w:pPr>
        <w:ind w:firstLine="0"/>
        <w:rPr>
          <w:rFonts w:asciiTheme="majorBidi" w:hAnsiTheme="majorBidi" w:cstheme="majorBidi"/>
        </w:rPr>
      </w:pPr>
    </w:p>
    <w:p w14:paraId="01D51F10" w14:textId="0E51F0F1" w:rsidR="0022250D" w:rsidRPr="0064118A" w:rsidRDefault="0022250D" w:rsidP="00AA00EB">
      <w:pPr>
        <w:pStyle w:val="Titlu1"/>
        <w:ind w:firstLine="0"/>
        <w:rPr>
          <w:rFonts w:asciiTheme="majorBidi" w:hAnsiTheme="majorBidi" w:cstheme="majorBidi"/>
        </w:rPr>
      </w:pPr>
      <w:r w:rsidRPr="0064118A">
        <w:rPr>
          <w:rFonts w:asciiTheme="majorBidi" w:hAnsiTheme="majorBidi" w:cstheme="majorBidi"/>
        </w:rPr>
        <w:t>1</w:t>
      </w:r>
      <w:r w:rsidR="00AA00EB" w:rsidRPr="0064118A">
        <w:rPr>
          <w:rFonts w:asciiTheme="majorBidi" w:hAnsiTheme="majorBidi" w:cstheme="majorBidi"/>
        </w:rPr>
        <w:t>6</w:t>
      </w:r>
      <w:r w:rsidRPr="0064118A">
        <w:rPr>
          <w:rFonts w:asciiTheme="majorBidi" w:hAnsiTheme="majorBidi" w:cstheme="majorBidi"/>
        </w:rPr>
        <w:t>. Modalită</w:t>
      </w:r>
      <w:r w:rsidR="00FB0982" w:rsidRPr="0064118A">
        <w:rPr>
          <w:rFonts w:asciiTheme="majorBidi" w:hAnsiTheme="majorBidi" w:cstheme="majorBidi"/>
        </w:rPr>
        <w:t>ț</w:t>
      </w:r>
      <w:r w:rsidRPr="0064118A">
        <w:rPr>
          <w:rFonts w:asciiTheme="majorBidi" w:hAnsiTheme="majorBidi" w:cstheme="majorBidi"/>
        </w:rPr>
        <w:t>i de plată</w:t>
      </w:r>
      <w:r w:rsidR="000E0EE2" w:rsidRPr="0064118A">
        <w:rPr>
          <w:rFonts w:asciiTheme="majorBidi" w:hAnsiTheme="majorBidi" w:cstheme="majorBidi"/>
        </w:rPr>
        <w:t xml:space="preserve"> </w:t>
      </w:r>
    </w:p>
    <w:p w14:paraId="451CCC3B" w14:textId="7ED75F6A" w:rsidR="00AA00EB" w:rsidRPr="0064118A" w:rsidRDefault="00AA00EB" w:rsidP="00AA00EB">
      <w:pPr>
        <w:pStyle w:val="DefaultText2"/>
        <w:ind w:firstLine="0"/>
        <w:rPr>
          <w:rFonts w:asciiTheme="majorBidi" w:hAnsiTheme="majorBidi" w:cstheme="majorBidi"/>
          <w:noProof w:val="0"/>
          <w:szCs w:val="24"/>
        </w:rPr>
      </w:pPr>
      <w:bookmarkStart w:id="1" w:name="_Hlk130199330"/>
      <w:bookmarkStart w:id="2" w:name="_Hlk133247175"/>
      <w:r w:rsidRPr="0064118A">
        <w:rPr>
          <w:rFonts w:asciiTheme="majorBidi" w:hAnsiTheme="majorBidi" w:cstheme="majorBidi"/>
          <w:noProof w:val="0"/>
          <w:szCs w:val="24"/>
        </w:rPr>
        <w:t xml:space="preserve">16.1. </w:t>
      </w:r>
      <w:r w:rsidR="007E4C34" w:rsidRPr="007E4C34">
        <w:rPr>
          <w:rFonts w:asciiTheme="majorBidi" w:hAnsiTheme="majorBidi" w:cstheme="majorBidi"/>
          <w:noProof w:val="0"/>
          <w:szCs w:val="24"/>
        </w:rPr>
        <w:t>Achizitorul are obligația de a efectua plata către executant, după executarea lucrărilor, în baza facturilor emise de executant și a documentelor justificative. Plățile în valută se vor efectua prin respectarea prevederilor legale.</w:t>
      </w:r>
    </w:p>
    <w:p w14:paraId="7CD3DC08" w14:textId="3FA4393F" w:rsidR="00AA00EB" w:rsidRPr="0064118A" w:rsidRDefault="00AA00EB" w:rsidP="00AA00EB">
      <w:pPr>
        <w:pStyle w:val="DefaultText2"/>
        <w:ind w:firstLine="0"/>
        <w:rPr>
          <w:rFonts w:asciiTheme="majorBidi" w:hAnsiTheme="majorBidi" w:cstheme="majorBidi"/>
          <w:noProof w:val="0"/>
          <w:szCs w:val="24"/>
        </w:rPr>
      </w:pPr>
      <w:r w:rsidRPr="0064118A">
        <w:rPr>
          <w:rFonts w:asciiTheme="majorBidi" w:hAnsiTheme="majorBidi" w:cstheme="majorBidi"/>
          <w:noProof w:val="0"/>
          <w:szCs w:val="24"/>
        </w:rPr>
        <w:t>16.2. Dacă achizitorul nu onorează facturile în termen de 30 zile de la expirarea perioadei convenite, atunci executantul are dreptul de a sista executarea lucrărilor sau de a diminua ritmul execuției. Imediat ce achizitorul își onorează restanța, executantul va relua executarea lucrărilor în cel mai scurt timp posibil.</w:t>
      </w:r>
    </w:p>
    <w:p w14:paraId="66AD0E9F" w14:textId="5AEE0B84" w:rsidR="00AA00EB" w:rsidRPr="0064118A" w:rsidRDefault="00AA00EB" w:rsidP="00AA00EB">
      <w:pPr>
        <w:pStyle w:val="DefaultText2"/>
        <w:ind w:firstLine="0"/>
        <w:rPr>
          <w:rFonts w:asciiTheme="majorBidi" w:hAnsiTheme="majorBidi" w:cstheme="majorBidi"/>
          <w:noProof w:val="0"/>
          <w:szCs w:val="24"/>
        </w:rPr>
      </w:pPr>
      <w:r w:rsidRPr="0064118A">
        <w:rPr>
          <w:rFonts w:asciiTheme="majorBidi" w:hAnsiTheme="majorBidi" w:cstheme="majorBidi"/>
          <w:noProof w:val="0"/>
          <w:szCs w:val="24"/>
        </w:rPr>
        <w:t xml:space="preserve">16.3. Plata facturii finale se va face </w:t>
      </w:r>
      <w:r w:rsidR="007E4C34" w:rsidRPr="00985C4F">
        <w:rPr>
          <w:szCs w:val="24"/>
        </w:rPr>
        <w:t xml:space="preserve">în termen de </w:t>
      </w:r>
      <w:r w:rsidR="002F6EF5">
        <w:rPr>
          <w:szCs w:val="24"/>
        </w:rPr>
        <w:t>30</w:t>
      </w:r>
      <w:r w:rsidR="007E4C34" w:rsidRPr="00985C4F">
        <w:rPr>
          <w:szCs w:val="24"/>
        </w:rPr>
        <w:t xml:space="preserve"> zile </w:t>
      </w:r>
      <w:r w:rsidRPr="00985C4F">
        <w:rPr>
          <w:rFonts w:asciiTheme="majorBidi" w:hAnsiTheme="majorBidi" w:cstheme="majorBidi"/>
          <w:noProof w:val="0"/>
          <w:szCs w:val="24"/>
        </w:rPr>
        <w:t>după</w:t>
      </w:r>
      <w:r w:rsidRPr="0064118A">
        <w:rPr>
          <w:rFonts w:asciiTheme="majorBidi" w:hAnsiTheme="majorBidi" w:cstheme="majorBidi"/>
          <w:noProof w:val="0"/>
          <w:szCs w:val="24"/>
        </w:rPr>
        <w:t xml:space="preserve"> verificarea și acceptarea situației de plată definitive de către achizitor. Dacă verificarea se prelungește din diferite motive, dar, în special, datorită unor eventuale litigii, contravaloarea lucrărilor care nu sunt în litigiu va fi platită imediat.</w:t>
      </w:r>
    </w:p>
    <w:p w14:paraId="4BE9E6DE" w14:textId="6AF1D2D5" w:rsidR="007E4C34" w:rsidRPr="000A5696" w:rsidRDefault="00AA00EB" w:rsidP="007E4C34">
      <w:pPr>
        <w:pStyle w:val="DefaultText2"/>
        <w:ind w:firstLine="0"/>
        <w:rPr>
          <w:rFonts w:asciiTheme="majorBidi" w:hAnsiTheme="majorBidi" w:cstheme="majorBidi"/>
          <w:noProof w:val="0"/>
          <w:szCs w:val="24"/>
        </w:rPr>
      </w:pPr>
      <w:r w:rsidRPr="0064118A">
        <w:rPr>
          <w:rFonts w:asciiTheme="majorBidi" w:hAnsiTheme="majorBidi" w:cstheme="majorBidi"/>
          <w:noProof w:val="0"/>
          <w:szCs w:val="24"/>
        </w:rPr>
        <w:t xml:space="preserve">16.4. Contractul nu va fi considerat terminat pâna când procesul-verbal de recepție finală nu va fi semnat de comisia de recepție, care confirmă că lucrările au fost executate conform </w:t>
      </w:r>
      <w:r w:rsidRPr="0064118A">
        <w:rPr>
          <w:rFonts w:asciiTheme="majorBidi" w:hAnsiTheme="majorBidi" w:cstheme="majorBidi"/>
          <w:noProof w:val="0"/>
          <w:szCs w:val="24"/>
        </w:rPr>
        <w:lastRenderedPageBreak/>
        <w:t>contractului. Recepția finală va fi efectuată conform prevederilor legale, după expirarea perioadei de garanție. Plata ultimelor sume datorate executantului pentru lucrările executate nu va fi condiționată de eliberarea certificatului de recepție finală.</w:t>
      </w:r>
    </w:p>
    <w:p w14:paraId="797E8C3B" w14:textId="6539DE29" w:rsidR="007E4C34" w:rsidRPr="007E4C34" w:rsidRDefault="007E4C34" w:rsidP="007E4C34">
      <w:pPr>
        <w:pStyle w:val="DefaultText2"/>
        <w:spacing w:after="240"/>
        <w:ind w:firstLine="0"/>
        <w:rPr>
          <w:rFonts w:asciiTheme="majorBidi" w:hAnsiTheme="majorBidi" w:cstheme="majorBidi"/>
          <w:bCs/>
          <w:noProof w:val="0"/>
          <w:spacing w:val="-2"/>
          <w:szCs w:val="24"/>
        </w:rPr>
      </w:pPr>
      <w:r>
        <w:rPr>
          <w:rFonts w:asciiTheme="majorBidi" w:hAnsiTheme="majorBidi" w:cstheme="majorBidi"/>
          <w:bCs/>
          <w:noProof w:val="0"/>
          <w:spacing w:val="-2"/>
          <w:szCs w:val="24"/>
        </w:rPr>
        <w:t xml:space="preserve">16.6 </w:t>
      </w:r>
      <w:bookmarkStart w:id="3" w:name="_Hlk203130158"/>
      <w:r w:rsidRPr="007E4C34">
        <w:rPr>
          <w:rFonts w:asciiTheme="majorBidi" w:hAnsiTheme="majorBidi" w:cstheme="majorBidi"/>
          <w:bCs/>
          <w:noProof w:val="0"/>
          <w:spacing w:val="-2"/>
          <w:szCs w:val="24"/>
        </w:rPr>
        <w:t>Operatorul economic nu va putea imputa autorității contractante plata în tran</w:t>
      </w:r>
      <w:r>
        <w:rPr>
          <w:rFonts w:asciiTheme="majorBidi" w:hAnsiTheme="majorBidi" w:cstheme="majorBidi"/>
          <w:bCs/>
          <w:noProof w:val="0"/>
          <w:spacing w:val="-2"/>
          <w:szCs w:val="24"/>
        </w:rPr>
        <w:t>ș</w:t>
      </w:r>
      <w:r w:rsidRPr="007E4C34">
        <w:rPr>
          <w:rFonts w:asciiTheme="majorBidi" w:hAnsiTheme="majorBidi" w:cstheme="majorBidi"/>
          <w:bCs/>
          <w:noProof w:val="0"/>
          <w:spacing w:val="-2"/>
          <w:szCs w:val="24"/>
        </w:rPr>
        <w:t>e și alocarea sumelor de către finanțator în conformitate cu dispozițiile legale și posibilitățile de plată ale finanțatorului, acesta cunoscând de la data inițierii procedurii proveniența sumelor alocate.</w:t>
      </w:r>
      <w:bookmarkEnd w:id="3"/>
    </w:p>
    <w:bookmarkEnd w:id="1"/>
    <w:bookmarkEnd w:id="2"/>
    <w:p w14:paraId="45C82C0E" w14:textId="1BAC9108" w:rsidR="0022250D" w:rsidRPr="00F2498B" w:rsidRDefault="0022250D" w:rsidP="00AA00EB">
      <w:pPr>
        <w:pStyle w:val="Titlu1"/>
        <w:ind w:firstLine="0"/>
        <w:rPr>
          <w:rFonts w:asciiTheme="majorBidi" w:hAnsiTheme="majorBidi" w:cstheme="majorBidi"/>
        </w:rPr>
      </w:pPr>
      <w:r w:rsidRPr="0064118A">
        <w:rPr>
          <w:rFonts w:asciiTheme="majorBidi" w:hAnsiTheme="majorBidi" w:cstheme="majorBidi"/>
        </w:rPr>
        <w:t>1</w:t>
      </w:r>
      <w:r w:rsidR="00AA00EB" w:rsidRPr="0064118A">
        <w:rPr>
          <w:rFonts w:asciiTheme="majorBidi" w:hAnsiTheme="majorBidi" w:cstheme="majorBidi"/>
        </w:rPr>
        <w:t>7</w:t>
      </w:r>
      <w:r w:rsidRPr="0064118A">
        <w:rPr>
          <w:rFonts w:asciiTheme="majorBidi" w:hAnsiTheme="majorBidi" w:cstheme="majorBidi"/>
        </w:rPr>
        <w:t xml:space="preserve">. Ajustarea </w:t>
      </w:r>
      <w:r w:rsidRPr="00F2498B">
        <w:rPr>
          <w:rFonts w:asciiTheme="majorBidi" w:hAnsiTheme="majorBidi" w:cstheme="majorBidi"/>
        </w:rPr>
        <w:t>pre</w:t>
      </w:r>
      <w:r w:rsidR="00FB0982" w:rsidRPr="00F2498B">
        <w:rPr>
          <w:rFonts w:asciiTheme="majorBidi" w:hAnsiTheme="majorBidi" w:cstheme="majorBidi"/>
        </w:rPr>
        <w:t>ț</w:t>
      </w:r>
      <w:r w:rsidRPr="00F2498B">
        <w:rPr>
          <w:rFonts w:asciiTheme="majorBidi" w:hAnsiTheme="majorBidi" w:cstheme="majorBidi"/>
        </w:rPr>
        <w:t>ului contractului</w:t>
      </w:r>
    </w:p>
    <w:p w14:paraId="66C6C9C3" w14:textId="157BCBCC" w:rsidR="00985C4F" w:rsidRDefault="0022250D" w:rsidP="00985C4F">
      <w:pPr>
        <w:ind w:firstLine="0"/>
        <w:rPr>
          <w:rFonts w:asciiTheme="majorBidi" w:hAnsiTheme="majorBidi" w:cstheme="majorBidi"/>
        </w:rPr>
      </w:pPr>
      <w:r w:rsidRPr="00F2498B">
        <w:rPr>
          <w:rFonts w:asciiTheme="majorBidi" w:hAnsiTheme="majorBidi" w:cstheme="majorBidi"/>
        </w:rPr>
        <w:t>1</w:t>
      </w:r>
      <w:r w:rsidR="00AA00EB" w:rsidRPr="00F2498B">
        <w:rPr>
          <w:rFonts w:asciiTheme="majorBidi" w:hAnsiTheme="majorBidi" w:cstheme="majorBidi"/>
        </w:rPr>
        <w:t>7</w:t>
      </w:r>
      <w:r w:rsidRPr="00F2498B">
        <w:rPr>
          <w:rFonts w:asciiTheme="majorBidi" w:hAnsiTheme="majorBidi" w:cstheme="majorBidi"/>
        </w:rPr>
        <w:t xml:space="preserve">.1 </w:t>
      </w:r>
      <w:r w:rsidR="00985C4F" w:rsidRPr="00F2498B">
        <w:rPr>
          <w:rFonts w:asciiTheme="majorBidi" w:hAnsiTheme="majorBidi" w:cstheme="majorBidi"/>
        </w:rPr>
        <w:t>–</w:t>
      </w:r>
      <w:bookmarkStart w:id="4" w:name="_Hlk193716674"/>
      <w:r w:rsidR="00B840D6" w:rsidRPr="00B840D6">
        <w:rPr>
          <w:noProof/>
        </w:rPr>
        <w:t xml:space="preserve"> </w:t>
      </w:r>
      <w:r w:rsidR="00B840D6" w:rsidRPr="00FB0982">
        <w:rPr>
          <w:noProof/>
        </w:rPr>
        <w:t>Pentru lucrările executate, plă</w:t>
      </w:r>
      <w:r w:rsidR="00B840D6">
        <w:rPr>
          <w:noProof/>
        </w:rPr>
        <w:t>ț</w:t>
      </w:r>
      <w:r w:rsidR="00B840D6" w:rsidRPr="00FB0982">
        <w:rPr>
          <w:noProof/>
        </w:rPr>
        <w:t>ile datorate de achizitor executantului, sunt cele declarate în propunerea financiară, anexă la contract</w:t>
      </w:r>
      <w:r w:rsidR="00985C4F" w:rsidRPr="00F2498B">
        <w:rPr>
          <w:rFonts w:asciiTheme="majorBidi" w:hAnsiTheme="majorBidi" w:cstheme="majorBidi"/>
        </w:rPr>
        <w:t>.</w:t>
      </w:r>
    </w:p>
    <w:p w14:paraId="32E5586D" w14:textId="1FFF9421" w:rsidR="00B840D6" w:rsidRPr="00B840D6" w:rsidRDefault="00B840D6" w:rsidP="00B840D6">
      <w:pPr>
        <w:ind w:firstLine="0"/>
        <w:rPr>
          <w:rFonts w:eastAsia="Calibri"/>
        </w:rPr>
      </w:pPr>
      <w:r>
        <w:rPr>
          <w:rFonts w:asciiTheme="majorBidi" w:hAnsiTheme="majorBidi" w:cstheme="majorBidi"/>
        </w:rPr>
        <w:t xml:space="preserve">17.2 - </w:t>
      </w:r>
      <w:r w:rsidRPr="00FB0982">
        <w:rPr>
          <w:rFonts w:eastAsia="Calibri"/>
        </w:rPr>
        <w:t>Pre</w:t>
      </w:r>
      <w:r>
        <w:rPr>
          <w:rFonts w:eastAsia="Calibri"/>
        </w:rPr>
        <w:t>ț</w:t>
      </w:r>
      <w:r w:rsidRPr="00FB0982">
        <w:rPr>
          <w:rFonts w:eastAsia="Calibri"/>
        </w:rPr>
        <w:t>ul contractului este ferm pe toată durata derulării contractului</w:t>
      </w:r>
      <w:r>
        <w:rPr>
          <w:rFonts w:eastAsia="Calibri"/>
        </w:rPr>
        <w:t>.</w:t>
      </w:r>
    </w:p>
    <w:bookmarkEnd w:id="4"/>
    <w:p w14:paraId="1F47070E" w14:textId="77777777" w:rsidR="004C00D4" w:rsidRPr="0064118A" w:rsidRDefault="004C00D4" w:rsidP="00E60ACB">
      <w:pPr>
        <w:rPr>
          <w:rFonts w:asciiTheme="majorBidi" w:hAnsiTheme="majorBidi" w:cstheme="majorBidi"/>
          <w:bCs/>
          <w:i/>
        </w:rPr>
      </w:pPr>
    </w:p>
    <w:p w14:paraId="6547B872" w14:textId="670F733C" w:rsidR="0022250D" w:rsidRPr="0064118A" w:rsidRDefault="0022250D" w:rsidP="00E60ACB">
      <w:pPr>
        <w:pStyle w:val="Titlu1"/>
        <w:ind w:firstLine="0"/>
        <w:rPr>
          <w:rFonts w:asciiTheme="majorBidi" w:hAnsiTheme="majorBidi" w:cstheme="majorBidi"/>
        </w:rPr>
      </w:pPr>
      <w:r w:rsidRPr="0064118A">
        <w:rPr>
          <w:rFonts w:asciiTheme="majorBidi" w:hAnsiTheme="majorBidi" w:cstheme="majorBidi"/>
        </w:rPr>
        <w:t>1</w:t>
      </w:r>
      <w:r w:rsidR="00AA00EB" w:rsidRPr="0064118A">
        <w:rPr>
          <w:rFonts w:asciiTheme="majorBidi" w:hAnsiTheme="majorBidi" w:cstheme="majorBidi"/>
        </w:rPr>
        <w:t>8</w:t>
      </w:r>
      <w:r w:rsidRPr="0064118A">
        <w:rPr>
          <w:rFonts w:asciiTheme="majorBidi" w:hAnsiTheme="majorBidi" w:cstheme="majorBidi"/>
        </w:rPr>
        <w:t>. Asigurări</w:t>
      </w:r>
    </w:p>
    <w:p w14:paraId="66E2663C" w14:textId="77777777" w:rsidR="00AA00EB" w:rsidRPr="0064118A" w:rsidRDefault="0022250D"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w:t>
      </w:r>
      <w:r w:rsidR="00AA00EB" w:rsidRPr="0064118A">
        <w:rPr>
          <w:rFonts w:asciiTheme="majorBidi" w:hAnsiTheme="majorBidi" w:cstheme="majorBidi"/>
        </w:rPr>
        <w:t>8</w:t>
      </w:r>
      <w:r w:rsidRPr="0064118A">
        <w:rPr>
          <w:rFonts w:asciiTheme="majorBidi" w:hAnsiTheme="majorBidi" w:cstheme="majorBidi"/>
        </w:rPr>
        <w:t xml:space="preserve">.1 </w:t>
      </w:r>
      <w:r w:rsidR="00AA00EB" w:rsidRPr="0064118A">
        <w:rPr>
          <w:rFonts w:asciiTheme="majorBidi" w:hAnsiTheme="majorBidi" w:cstheme="majorBidi"/>
        </w:rPr>
        <w:t>Înainte de începerea lucrărilor, executantul are obligația de a încheia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1678F6B9" w14:textId="1FB7E5C0"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18.2. Asigurarea se va încheia cu o societate de asigurare. Contravaloarea primelor de asigurare va fi suportată de către executant din capitolul „Cheltuieli indirecte”.</w:t>
      </w:r>
    </w:p>
    <w:p w14:paraId="399DD267" w14:textId="2B53396B"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18.3. Executantul are obligația de a prezenta achizitorului, ori de câte ori i se va cere, polița sau polițele de asigurare și recipisele pentru plata primelor curente (actualizate).</w:t>
      </w:r>
    </w:p>
    <w:p w14:paraId="769D7FEC" w14:textId="3AA4B288"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18.4. Executantul are obligația de a se asigura că subantreprenorii au încheiat asigurări pentru toate persoanele angajate de ei. El va solicita subantreprenorilor să prezinte achizitorului, la cerere, polițele de asigurare și recipisele pentru plata primelor curente (actualizate).</w:t>
      </w:r>
    </w:p>
    <w:p w14:paraId="13417E04" w14:textId="5457028F"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18.5. 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w:t>
      </w:r>
    </w:p>
    <w:p w14:paraId="746A10B1" w14:textId="528C2DE7" w:rsidR="0022250D" w:rsidRPr="0064118A" w:rsidRDefault="0022250D" w:rsidP="00E60ACB">
      <w:pPr>
        <w:ind w:firstLine="0"/>
        <w:rPr>
          <w:rFonts w:asciiTheme="majorBidi" w:hAnsiTheme="majorBidi" w:cstheme="majorBidi"/>
          <w:b/>
        </w:rPr>
      </w:pPr>
    </w:p>
    <w:p w14:paraId="240F59F4" w14:textId="5CD3232F" w:rsidR="0022250D" w:rsidRPr="0064118A" w:rsidRDefault="00AA00EB" w:rsidP="00E60ACB">
      <w:pPr>
        <w:pStyle w:val="Titlu1"/>
        <w:ind w:firstLine="0"/>
        <w:rPr>
          <w:rFonts w:asciiTheme="majorBidi" w:hAnsiTheme="majorBidi" w:cstheme="majorBidi"/>
        </w:rPr>
      </w:pPr>
      <w:r w:rsidRPr="0064118A">
        <w:rPr>
          <w:rFonts w:asciiTheme="majorBidi" w:hAnsiTheme="majorBidi" w:cstheme="majorBidi"/>
        </w:rPr>
        <w:t>19</w:t>
      </w:r>
      <w:r w:rsidR="0022250D" w:rsidRPr="0064118A">
        <w:rPr>
          <w:rFonts w:asciiTheme="majorBidi" w:hAnsiTheme="majorBidi" w:cstheme="majorBidi"/>
        </w:rPr>
        <w:t>. Subcontractan</w:t>
      </w:r>
      <w:r w:rsidR="00FB0982" w:rsidRPr="0064118A">
        <w:rPr>
          <w:rFonts w:asciiTheme="majorBidi" w:hAnsiTheme="majorBidi" w:cstheme="majorBidi"/>
        </w:rPr>
        <w:t>ț</w:t>
      </w:r>
      <w:r w:rsidR="0022250D" w:rsidRPr="0064118A">
        <w:rPr>
          <w:rFonts w:asciiTheme="majorBidi" w:hAnsiTheme="majorBidi" w:cstheme="majorBidi"/>
        </w:rPr>
        <w:t>i</w:t>
      </w:r>
    </w:p>
    <w:p w14:paraId="1D44AF6B" w14:textId="568B92F3" w:rsidR="00AA00EB" w:rsidRPr="0064118A" w:rsidRDefault="00AA00EB" w:rsidP="00E60ACB">
      <w:pPr>
        <w:overflowPunct w:val="0"/>
        <w:autoSpaceDE w:val="0"/>
        <w:autoSpaceDN w:val="0"/>
        <w:adjustRightInd w:val="0"/>
        <w:ind w:firstLine="0"/>
        <w:textAlignment w:val="baseline"/>
        <w:rPr>
          <w:rFonts w:asciiTheme="majorBidi" w:hAnsiTheme="majorBidi" w:cstheme="majorBidi"/>
        </w:rPr>
      </w:pPr>
      <w:r w:rsidRPr="0064118A">
        <w:rPr>
          <w:rFonts w:asciiTheme="majorBidi" w:hAnsiTheme="majorBidi" w:cstheme="majorBidi"/>
        </w:rPr>
        <w:t>19.1. Executantul are obligația de a încheia contracte cu subcontractanții desemnați, în aceleași condiții în care el a semnat contractul cu achizitorul.</w:t>
      </w:r>
    </w:p>
    <w:p w14:paraId="6F0A6380" w14:textId="7E577700" w:rsidR="00AA00EB" w:rsidRPr="0064118A" w:rsidRDefault="00AA00EB" w:rsidP="00E60ACB">
      <w:pPr>
        <w:overflowPunct w:val="0"/>
        <w:autoSpaceDE w:val="0"/>
        <w:autoSpaceDN w:val="0"/>
        <w:adjustRightInd w:val="0"/>
        <w:ind w:firstLine="0"/>
        <w:textAlignment w:val="baseline"/>
        <w:rPr>
          <w:rFonts w:asciiTheme="majorBidi" w:hAnsiTheme="majorBidi" w:cstheme="majorBidi"/>
        </w:rPr>
      </w:pPr>
      <w:r w:rsidRPr="0064118A">
        <w:rPr>
          <w:rFonts w:asciiTheme="majorBidi" w:hAnsiTheme="majorBidi" w:cstheme="majorBidi"/>
        </w:rPr>
        <w:t>19.2. Executantul are obligația de a prezenta la încheierea contractului toate contractele încheiate cu subcontractanții desemnați. Lista subcontractanților, cu datele de recunoaștere ale acestora, cât și contractele încheiate cu aceștia se constituie în anexe la contract.</w:t>
      </w:r>
    </w:p>
    <w:p w14:paraId="7C981836" w14:textId="50B6207B" w:rsidR="00AA00EB" w:rsidRPr="0064118A" w:rsidRDefault="00AA00EB" w:rsidP="00E60ACB">
      <w:pPr>
        <w:overflowPunct w:val="0"/>
        <w:autoSpaceDE w:val="0"/>
        <w:autoSpaceDN w:val="0"/>
        <w:adjustRightInd w:val="0"/>
        <w:ind w:firstLine="0"/>
        <w:textAlignment w:val="baseline"/>
        <w:rPr>
          <w:rFonts w:asciiTheme="majorBidi" w:hAnsiTheme="majorBidi" w:cstheme="majorBidi"/>
        </w:rPr>
      </w:pPr>
      <w:r w:rsidRPr="0064118A">
        <w:rPr>
          <w:rFonts w:asciiTheme="majorBidi" w:hAnsiTheme="majorBidi" w:cstheme="majorBidi"/>
        </w:rPr>
        <w:t>19.3. Executantul este pe deplin răspunzător față de achizitor de modul în care îndeplinește contractul. Subcontractantul este pe deplin răspunzător față de executant de modul în care își îndeplinește partea sa din contract. Executantul are dreptul de a pretinde daune-interese subcontractanților, dacă aceștia nu își îndeplinesc partea lor din contract.</w:t>
      </w:r>
    </w:p>
    <w:p w14:paraId="04072E22" w14:textId="68F62230" w:rsidR="0022250D" w:rsidRPr="0064118A" w:rsidRDefault="00AA00EB" w:rsidP="00E60ACB">
      <w:pPr>
        <w:overflowPunct w:val="0"/>
        <w:autoSpaceDE w:val="0"/>
        <w:autoSpaceDN w:val="0"/>
        <w:adjustRightInd w:val="0"/>
        <w:ind w:firstLine="0"/>
        <w:textAlignment w:val="baseline"/>
        <w:rPr>
          <w:rFonts w:asciiTheme="majorBidi" w:hAnsiTheme="majorBidi" w:cstheme="majorBidi"/>
        </w:rPr>
      </w:pPr>
      <w:r w:rsidRPr="0064118A">
        <w:rPr>
          <w:rFonts w:asciiTheme="majorBidi" w:hAnsiTheme="majorBidi" w:cstheme="majorBidi"/>
        </w:rPr>
        <w:t>19.4. Executantul poate schimba oricare subcontractant numai dacă acesta nu și-a îndeplinit partea sa din contract. Schimbarea subcontractantului nu va modifica prețul contractului și se va face numai cu acordul achizitorului.</w:t>
      </w:r>
    </w:p>
    <w:p w14:paraId="22818726" w14:textId="77777777" w:rsidR="0022250D" w:rsidRPr="0064118A" w:rsidRDefault="0022250D" w:rsidP="00E60ACB">
      <w:pPr>
        <w:overflowPunct w:val="0"/>
        <w:autoSpaceDE w:val="0"/>
        <w:autoSpaceDN w:val="0"/>
        <w:adjustRightInd w:val="0"/>
        <w:ind w:firstLine="0"/>
        <w:textAlignment w:val="baseline"/>
        <w:rPr>
          <w:rFonts w:asciiTheme="majorBidi" w:hAnsiTheme="majorBidi" w:cstheme="majorBidi"/>
          <w:b/>
        </w:rPr>
      </w:pPr>
    </w:p>
    <w:p w14:paraId="5E2A8A81" w14:textId="69E34062" w:rsidR="0022250D" w:rsidRPr="0064118A" w:rsidRDefault="0022250D" w:rsidP="00E60ACB">
      <w:pPr>
        <w:pStyle w:val="Titlu1"/>
        <w:ind w:firstLine="0"/>
        <w:rPr>
          <w:rFonts w:asciiTheme="majorBidi" w:hAnsiTheme="majorBidi" w:cstheme="majorBidi"/>
        </w:rPr>
      </w:pPr>
      <w:r w:rsidRPr="0064118A">
        <w:rPr>
          <w:rFonts w:asciiTheme="majorBidi" w:hAnsiTheme="majorBidi" w:cstheme="majorBidi"/>
        </w:rPr>
        <w:lastRenderedPageBreak/>
        <w:t>2</w:t>
      </w:r>
      <w:r w:rsidR="00AA00EB" w:rsidRPr="0064118A">
        <w:rPr>
          <w:rFonts w:asciiTheme="majorBidi" w:hAnsiTheme="majorBidi" w:cstheme="majorBidi"/>
        </w:rPr>
        <w:t>0</w:t>
      </w:r>
      <w:r w:rsidRPr="0064118A">
        <w:rPr>
          <w:rFonts w:asciiTheme="majorBidi" w:hAnsiTheme="majorBidi" w:cstheme="majorBidi"/>
        </w:rPr>
        <w:t>. For</w:t>
      </w:r>
      <w:r w:rsidR="00FB0982" w:rsidRPr="0064118A">
        <w:rPr>
          <w:rFonts w:asciiTheme="majorBidi" w:hAnsiTheme="majorBidi" w:cstheme="majorBidi"/>
        </w:rPr>
        <w:t>ț</w:t>
      </w:r>
      <w:r w:rsidRPr="0064118A">
        <w:rPr>
          <w:rFonts w:asciiTheme="majorBidi" w:hAnsiTheme="majorBidi" w:cstheme="majorBidi"/>
        </w:rPr>
        <w:t>a majoră</w:t>
      </w:r>
    </w:p>
    <w:p w14:paraId="37458E93" w14:textId="1E7DC856"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20.1. Forța majoră trebuie constatată de o autoritate competentă.</w:t>
      </w:r>
    </w:p>
    <w:p w14:paraId="027B7AB1" w14:textId="47A2EDAD"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20.2. Forța majoră exonerează părțile contractante de îndeplinirea obligațiilor asumate prin prezentul contract, pe toată perioada în care aceasta acționează.</w:t>
      </w:r>
    </w:p>
    <w:p w14:paraId="561E913F" w14:textId="14B7126A" w:rsidR="00AA00EB" w:rsidRPr="0064118A" w:rsidRDefault="00AA00EB" w:rsidP="00E60ACB">
      <w:pPr>
        <w:pStyle w:val="Body"/>
        <w:spacing w:line="288" w:lineRule="auto"/>
        <w:ind w:firstLine="0"/>
        <w:rPr>
          <w:rFonts w:asciiTheme="majorBidi" w:eastAsia="Helvetica Neue" w:hAnsiTheme="majorBidi" w:cstheme="majorBidi"/>
          <w:b/>
          <w:bCs/>
        </w:rPr>
      </w:pPr>
      <w:r w:rsidRPr="0064118A">
        <w:rPr>
          <w:rFonts w:asciiTheme="majorBidi" w:hAnsiTheme="majorBidi" w:cstheme="majorBidi"/>
        </w:rPr>
        <w:t>20.3. Îndeplinirea contractului va fi suspendată în perioada de acțiune a forței majore, dar fără a prejudicia drepturile ce li se cuveneau părților până la apariția acesteia.</w:t>
      </w:r>
    </w:p>
    <w:p w14:paraId="6DB6F986" w14:textId="0DA86D7D"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20.4. Partea contractantă care invocă forța majoră are obligația de a notifica celeilalte părți, imediat și în mod complet, producerea acesteia și să ia orice măsuri care îi stau la dispoziție în vederea limitării consecințelor.</w:t>
      </w:r>
    </w:p>
    <w:p w14:paraId="1F8F8025" w14:textId="050EBC5B"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20.5. Partea contractantă care invocă forța majoră are obligația de a notifica celeilalte părți încetarea cauzei acesteia în maximum 15 zile de la încetare.</w:t>
      </w:r>
    </w:p>
    <w:p w14:paraId="5F33C5A9" w14:textId="79E85288"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20.6. Dacă forța majoră acționează sau se estimează că va acționa o perioada mai mare de 6 luni, fiecare parte va avea dreptul să notifice celeilalte părți încetarea de drept a prezentului contract, fără ca vreuna din părți să poată pretinde celeilalte daune-interese.</w:t>
      </w:r>
    </w:p>
    <w:p w14:paraId="77800665" w14:textId="77777777" w:rsidR="0022250D" w:rsidRPr="0064118A" w:rsidRDefault="0022250D" w:rsidP="00E60ACB">
      <w:pPr>
        <w:rPr>
          <w:rFonts w:asciiTheme="majorBidi" w:hAnsiTheme="majorBidi" w:cstheme="majorBidi"/>
          <w:b/>
        </w:rPr>
      </w:pPr>
    </w:p>
    <w:p w14:paraId="05824EF3" w14:textId="55F8A1B2" w:rsidR="0022250D" w:rsidRPr="0064118A" w:rsidRDefault="0022250D" w:rsidP="00E60ACB">
      <w:pPr>
        <w:pStyle w:val="Titlu1"/>
        <w:ind w:firstLine="0"/>
        <w:rPr>
          <w:rFonts w:asciiTheme="majorBidi" w:hAnsiTheme="majorBidi" w:cstheme="majorBidi"/>
        </w:rPr>
      </w:pPr>
      <w:r w:rsidRPr="0064118A">
        <w:rPr>
          <w:rFonts w:asciiTheme="majorBidi" w:hAnsiTheme="majorBidi" w:cstheme="majorBidi"/>
        </w:rPr>
        <w:t>2</w:t>
      </w:r>
      <w:r w:rsidR="00AA00EB" w:rsidRPr="0064118A">
        <w:rPr>
          <w:rFonts w:asciiTheme="majorBidi" w:hAnsiTheme="majorBidi" w:cstheme="majorBidi"/>
        </w:rPr>
        <w:t>1</w:t>
      </w:r>
      <w:r w:rsidRPr="0064118A">
        <w:rPr>
          <w:rFonts w:asciiTheme="majorBidi" w:hAnsiTheme="majorBidi" w:cstheme="majorBidi"/>
        </w:rPr>
        <w:t>. Solu</w:t>
      </w:r>
      <w:r w:rsidR="00FB0982" w:rsidRPr="0064118A">
        <w:rPr>
          <w:rFonts w:asciiTheme="majorBidi" w:hAnsiTheme="majorBidi" w:cstheme="majorBidi"/>
        </w:rPr>
        <w:t>ț</w:t>
      </w:r>
      <w:r w:rsidRPr="0064118A">
        <w:rPr>
          <w:rFonts w:asciiTheme="majorBidi" w:hAnsiTheme="majorBidi" w:cstheme="majorBidi"/>
        </w:rPr>
        <w:t>ionarea litigiilor</w:t>
      </w:r>
    </w:p>
    <w:p w14:paraId="7CAF2ECF" w14:textId="50EAA08E"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21.1. Achizitorul și executantul vor depune toate eforturile pentru a rezolva pe cale amiabilă, prin tratative directe, orice neînțelegere sau dispută care se poate ivi între ei în cadrul sau în legătură cu îndeplinirea contractului.</w:t>
      </w:r>
    </w:p>
    <w:p w14:paraId="67A3B927" w14:textId="2AD460D6" w:rsidR="00AA00EB" w:rsidRPr="0064118A" w:rsidRDefault="00AA00EB" w:rsidP="00E60ACB">
      <w:pPr>
        <w:pStyle w:val="Body"/>
        <w:spacing w:line="288" w:lineRule="auto"/>
        <w:ind w:firstLine="0"/>
        <w:rPr>
          <w:rFonts w:asciiTheme="majorBidi" w:eastAsia="Helvetica Neue" w:hAnsiTheme="majorBidi" w:cstheme="majorBidi"/>
        </w:rPr>
      </w:pPr>
      <w:r w:rsidRPr="0064118A">
        <w:rPr>
          <w:rFonts w:asciiTheme="majorBidi" w:hAnsiTheme="majorBidi" w:cstheme="majorBidi"/>
        </w:rPr>
        <w:t xml:space="preserve">21.2. Dacă, după 15 zile de la începerea acestor tratative, achizitorul și executantul nu reușesc să rezolve în mod amiabil o divergență contractuală, fiecare poate solicita ca disputa să se soluționeze de către instanțele judecătorești din România. </w:t>
      </w:r>
    </w:p>
    <w:p w14:paraId="1FF56717" w14:textId="77777777" w:rsidR="00963EA0" w:rsidRDefault="00963EA0" w:rsidP="00E60ACB">
      <w:pPr>
        <w:rPr>
          <w:rFonts w:asciiTheme="majorBidi" w:hAnsiTheme="majorBidi" w:cstheme="majorBidi"/>
        </w:rPr>
      </w:pPr>
    </w:p>
    <w:p w14:paraId="04B2F0EB" w14:textId="77777777" w:rsidR="00C14B21" w:rsidRDefault="00C14B21" w:rsidP="00E60ACB">
      <w:pPr>
        <w:rPr>
          <w:rFonts w:asciiTheme="majorBidi" w:hAnsiTheme="majorBidi" w:cstheme="majorBidi"/>
        </w:rPr>
      </w:pPr>
    </w:p>
    <w:p w14:paraId="0E81FEFA" w14:textId="77777777" w:rsidR="00C14B21" w:rsidRDefault="00C14B21" w:rsidP="00E60ACB">
      <w:pPr>
        <w:rPr>
          <w:rFonts w:asciiTheme="majorBidi" w:hAnsiTheme="majorBidi" w:cstheme="majorBidi"/>
        </w:rPr>
      </w:pPr>
    </w:p>
    <w:p w14:paraId="4BDF13E5" w14:textId="77777777" w:rsidR="00C14B21" w:rsidRPr="0064118A" w:rsidRDefault="00C14B21" w:rsidP="00E60ACB">
      <w:pPr>
        <w:rPr>
          <w:rFonts w:asciiTheme="majorBidi" w:hAnsiTheme="majorBidi" w:cstheme="majorBidi"/>
        </w:rPr>
      </w:pPr>
    </w:p>
    <w:p w14:paraId="413EED4B" w14:textId="7CBA0202" w:rsidR="00146B9C" w:rsidRPr="0064118A" w:rsidRDefault="00146B9C" w:rsidP="00E60ACB">
      <w:pPr>
        <w:pStyle w:val="DefaultText"/>
        <w:ind w:firstLine="0"/>
        <w:rPr>
          <w:rFonts w:asciiTheme="majorBidi" w:hAnsiTheme="majorBidi" w:cstheme="majorBidi"/>
          <w:b/>
          <w:i/>
          <w:lang w:val="ro-RO"/>
        </w:rPr>
      </w:pPr>
      <w:r w:rsidRPr="0064118A">
        <w:rPr>
          <w:rFonts w:asciiTheme="majorBidi" w:hAnsiTheme="majorBidi" w:cstheme="majorBidi"/>
          <w:b/>
          <w:i/>
          <w:lang w:val="ro-RO"/>
        </w:rPr>
        <w:t>2</w:t>
      </w:r>
      <w:r w:rsidR="00AA00EB" w:rsidRPr="0064118A">
        <w:rPr>
          <w:rFonts w:asciiTheme="majorBidi" w:hAnsiTheme="majorBidi" w:cstheme="majorBidi"/>
          <w:b/>
          <w:i/>
          <w:lang w:val="ro-RO"/>
        </w:rPr>
        <w:t>2</w:t>
      </w:r>
      <w:r w:rsidRPr="0064118A">
        <w:rPr>
          <w:rFonts w:asciiTheme="majorBidi" w:hAnsiTheme="majorBidi" w:cstheme="majorBidi"/>
          <w:b/>
          <w:i/>
          <w:lang w:val="ro-RO"/>
        </w:rPr>
        <w:t xml:space="preserve">. </w:t>
      </w:r>
      <w:r w:rsidR="00AA00EB" w:rsidRPr="0064118A">
        <w:rPr>
          <w:rFonts w:asciiTheme="majorBidi" w:hAnsiTheme="majorBidi" w:cstheme="majorBidi"/>
          <w:b/>
          <w:i/>
          <w:lang w:val="ro-RO"/>
        </w:rPr>
        <w:t>Prelucrarea datelor cu caracter personal</w:t>
      </w:r>
    </w:p>
    <w:p w14:paraId="064C7D1D" w14:textId="7B3C481B"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t>2</w:t>
      </w:r>
      <w:r w:rsidR="00DD4573" w:rsidRPr="0064118A">
        <w:rPr>
          <w:rFonts w:asciiTheme="majorBidi" w:hAnsiTheme="majorBidi" w:cstheme="majorBidi"/>
          <w:u w:color="FF0000"/>
          <w:lang w:val="ro-RO"/>
        </w:rPr>
        <w:t>2</w:t>
      </w:r>
      <w:r w:rsidRPr="0064118A">
        <w:rPr>
          <w:rFonts w:asciiTheme="majorBidi" w:hAnsiTheme="majorBidi" w:cstheme="majorBidi"/>
          <w:u w:color="FF0000"/>
          <w:lang w:val="ro-RO"/>
        </w:rPr>
        <w:t>.1. Atunci când prelucrează date cu caracter personal în legătură cu contractul, fiecare parte se obligă să se conformeze cu legislația aplicabilă privind protecția datelor cu caracter personal, respectiv cu Regulamentul nr. 679/2016 și cu orice norme general obligatorii adoptate în legătură cu protecția datelor cu caracter personal.</w:t>
      </w:r>
    </w:p>
    <w:p w14:paraId="3F687589" w14:textId="40D624AD"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t>22.2. Fiecare parte contractantă, în măsura în care va divulga celeilalte părți date cu caracter personal privind angajații sau reprezentanții săi în scopul executării contractului, se va asigura că va divulga numai informațiile necesare acestui scop. După caz, în conformitate cu prevederile art.7 din RGPD nr.679/2016, fiecare parte contractantă se asigură să obțină consimțământul angajaților ale căror date sunt prelucrate și divulgate celeilalte părți în scopul executării contractului.</w:t>
      </w:r>
    </w:p>
    <w:p w14:paraId="2571E4DC" w14:textId="54FBF4C3"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t>22.3. Fiecare parte contractantă va solicita celeilalte părți numai datele cu caracter personal necesare executării contractului în conformitate cu prevederile art.5 din Regulamentul nr. 679/2016 și, în măsura în care există alt scop pentru care solicită datele cu caracter personal, va justifica această solicitare furnizând informațiile impuse de legislația aplicabilă, respectiv de art. 13-14 din Regulamentul nr.679/2016 și/sau de orice articol sau normă care înlocuiește sau completează aceste prevederi.</w:t>
      </w:r>
    </w:p>
    <w:p w14:paraId="1D658877" w14:textId="57DD0454"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lastRenderedPageBreak/>
        <w:t>22.4. Datele cu caracter personal prelucrate în scopul executării prezentului contract pot fi comunicate terților abilitați prin lege inclusiv organelor de politie, parchetelor, instanțelor sau altor autorități publice, în condițiile legii.</w:t>
      </w:r>
    </w:p>
    <w:p w14:paraId="5B310E14" w14:textId="4314BB08"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t>22.5. Fiecare parte contractantă care divulgă date personale ale angajaților/reprezentanților săi se asigură că a furnizat acestora informațiile prevăzute la art.13-14 din Regulamentul nr.679/2016 și/sau din orice articol sau normă care înlocuiește sau completează aceste prevederi.</w:t>
      </w:r>
    </w:p>
    <w:p w14:paraId="03F5EEBC" w14:textId="02EEA53C"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t>22.6. Pentru evitarea oricărui dubiu, părțile contractante iau cunoștință și convin ca fiecare parte să determine, în mod independent, scopul/scopurile și mijloacele de prelucrare a datelor cu caracter personal în legătură cu contractul, acționând ca un operator în sensul art.4 pct.7 al Regulamentulnr.679/2016.</w:t>
      </w:r>
    </w:p>
    <w:p w14:paraId="0CD45121" w14:textId="22FA4CDF"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t xml:space="preserve">22.7. Fiecare parte contractantă își asumă în mod independent responsabilitatea privind prelucrarea datelor cu caracter personal. Încălcarea de către una dintre părțile contractante a prevederilor prezentului contract precum și a prevederilor Regulamentului nr.679/2016 și a normelor general obligatorii adoptate în legătură cu protecția datelor cu caracter personal, nu poate fi apreciată ca o încălcare comună și nu poate genera răspunderea solidară fată de persoana sau autoritatea care constată această încălcare. </w:t>
      </w:r>
    </w:p>
    <w:p w14:paraId="4839269F" w14:textId="16C965C9"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t xml:space="preserve">22.8. Părțile contractante garantează exercitarea drepturilor persoanei vizate prevăzute în art. 16-21 din Regulamentul nr. 679/2016 în condițiile legislației de drept intern și dispun toate măsurile necesare pentru asigurarea aplicării dispozițiilor art.15 din Regulamentul nr. 679/2016. </w:t>
      </w:r>
    </w:p>
    <w:p w14:paraId="538B6E1D" w14:textId="1E6D6DDD"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t xml:space="preserve">22.9. Părțile contractante se vor informa reciproc de îndată cu privire la primirea unei cereri formulate în exercitarea drepturilor persoanelor vizate în temeiul art. 16-21 din Regulamentul nr. 679/2016 în ceea ce privește datele cu caracter personal prelucrate în temeiul prezentului contract. </w:t>
      </w:r>
    </w:p>
    <w:p w14:paraId="270C2BE6" w14:textId="4A7772A5" w:rsidR="00E60ACB" w:rsidRPr="0064118A" w:rsidRDefault="00E60ACB" w:rsidP="00E60ACB">
      <w:pPr>
        <w:pStyle w:val="DefaultText"/>
        <w:spacing w:line="288" w:lineRule="auto"/>
        <w:ind w:firstLine="0"/>
        <w:rPr>
          <w:rFonts w:asciiTheme="majorBidi" w:eastAsia="Helvetica Neue" w:hAnsiTheme="majorBidi" w:cstheme="majorBidi"/>
          <w:u w:color="FF0000"/>
          <w:lang w:val="ro-RO"/>
        </w:rPr>
      </w:pPr>
      <w:r w:rsidRPr="0064118A">
        <w:rPr>
          <w:rFonts w:asciiTheme="majorBidi" w:hAnsiTheme="majorBidi" w:cstheme="majorBidi"/>
          <w:u w:color="FF0000"/>
          <w:lang w:val="ro-RO"/>
        </w:rPr>
        <w:t>22.10. Datele cu caracter personal vor fi păstrate de către executant până la data încetării contractului, iar de către achizitor pe o perioadă de 5 ani de la data încetării contractului, conform art.217 alin(2) din Legea nr.98/2016 privind achizițiile publice.</w:t>
      </w:r>
    </w:p>
    <w:p w14:paraId="309A7384" w14:textId="77777777" w:rsidR="00146B9C" w:rsidRPr="0064118A" w:rsidRDefault="00146B9C" w:rsidP="00E60ACB">
      <w:pPr>
        <w:ind w:firstLine="0"/>
        <w:rPr>
          <w:rFonts w:asciiTheme="majorBidi" w:hAnsiTheme="majorBidi" w:cstheme="majorBidi"/>
          <w:b/>
        </w:rPr>
      </w:pPr>
    </w:p>
    <w:p w14:paraId="6C5AED56" w14:textId="710AC549" w:rsidR="0022250D" w:rsidRPr="0064118A" w:rsidRDefault="0022250D" w:rsidP="00E60ACB">
      <w:pPr>
        <w:pStyle w:val="Titlu1"/>
        <w:ind w:firstLine="0"/>
        <w:rPr>
          <w:rFonts w:asciiTheme="majorBidi" w:hAnsiTheme="majorBidi" w:cstheme="majorBidi"/>
        </w:rPr>
      </w:pPr>
      <w:r w:rsidRPr="0064118A">
        <w:rPr>
          <w:rFonts w:asciiTheme="majorBidi" w:hAnsiTheme="majorBidi" w:cstheme="majorBidi"/>
        </w:rPr>
        <w:t>2</w:t>
      </w:r>
      <w:r w:rsidR="00DD4573" w:rsidRPr="0064118A">
        <w:rPr>
          <w:rFonts w:asciiTheme="majorBidi" w:hAnsiTheme="majorBidi" w:cstheme="majorBidi"/>
        </w:rPr>
        <w:t>3</w:t>
      </w:r>
      <w:r w:rsidRPr="0064118A">
        <w:rPr>
          <w:rFonts w:asciiTheme="majorBidi" w:hAnsiTheme="majorBidi" w:cstheme="majorBidi"/>
        </w:rPr>
        <w:t>. Limba care guvernează contractul</w:t>
      </w:r>
    </w:p>
    <w:p w14:paraId="774FF0AD" w14:textId="2F3E1518" w:rsidR="0022250D" w:rsidRPr="0064118A" w:rsidRDefault="009258F6" w:rsidP="00E60ACB">
      <w:pPr>
        <w:ind w:firstLine="0"/>
        <w:rPr>
          <w:rFonts w:asciiTheme="majorBidi" w:hAnsiTheme="majorBidi" w:cstheme="majorBidi"/>
          <w:b/>
        </w:rPr>
      </w:pPr>
      <w:r w:rsidRPr="0064118A">
        <w:rPr>
          <w:rFonts w:asciiTheme="majorBidi" w:hAnsiTheme="majorBidi" w:cstheme="majorBidi"/>
        </w:rPr>
        <w:t>2</w:t>
      </w:r>
      <w:r w:rsidR="00DD4573" w:rsidRPr="0064118A">
        <w:rPr>
          <w:rFonts w:asciiTheme="majorBidi" w:hAnsiTheme="majorBidi" w:cstheme="majorBidi"/>
        </w:rPr>
        <w:t>3</w:t>
      </w:r>
      <w:r w:rsidR="0022250D" w:rsidRPr="0064118A">
        <w:rPr>
          <w:rFonts w:asciiTheme="majorBidi" w:hAnsiTheme="majorBidi" w:cstheme="majorBidi"/>
        </w:rPr>
        <w:t>.1 - Limba care guvernează contractul este limba română.</w:t>
      </w:r>
    </w:p>
    <w:p w14:paraId="50D1278A" w14:textId="77777777" w:rsidR="0022250D" w:rsidRPr="0064118A" w:rsidRDefault="0022250D" w:rsidP="00E60ACB">
      <w:pPr>
        <w:ind w:firstLine="0"/>
        <w:rPr>
          <w:rFonts w:asciiTheme="majorBidi" w:hAnsiTheme="majorBidi" w:cstheme="majorBidi"/>
          <w:b/>
        </w:rPr>
      </w:pPr>
    </w:p>
    <w:p w14:paraId="02E6BB5E" w14:textId="74AF7B83" w:rsidR="0022250D" w:rsidRPr="0064118A" w:rsidRDefault="0022250D" w:rsidP="00E60ACB">
      <w:pPr>
        <w:pStyle w:val="Titlu1"/>
        <w:ind w:firstLine="0"/>
        <w:rPr>
          <w:rStyle w:val="Titlu1Caracter"/>
          <w:rFonts w:asciiTheme="majorBidi" w:hAnsiTheme="majorBidi" w:cstheme="majorBidi"/>
        </w:rPr>
      </w:pPr>
      <w:r w:rsidRPr="0064118A">
        <w:rPr>
          <w:rFonts w:asciiTheme="majorBidi" w:hAnsiTheme="majorBidi" w:cstheme="majorBidi"/>
        </w:rPr>
        <w:t>2</w:t>
      </w:r>
      <w:r w:rsidR="00DD4573" w:rsidRPr="0064118A">
        <w:rPr>
          <w:rFonts w:asciiTheme="majorBidi" w:hAnsiTheme="majorBidi" w:cstheme="majorBidi"/>
        </w:rPr>
        <w:t>4</w:t>
      </w:r>
      <w:r w:rsidRPr="0064118A">
        <w:rPr>
          <w:rStyle w:val="Titlu1Caracter"/>
          <w:rFonts w:asciiTheme="majorBidi" w:hAnsiTheme="majorBidi" w:cstheme="majorBidi"/>
        </w:rPr>
        <w:t xml:space="preserve">. </w:t>
      </w:r>
      <w:r w:rsidRPr="0064118A">
        <w:rPr>
          <w:rStyle w:val="Titlu1Caracter"/>
          <w:rFonts w:asciiTheme="majorBidi" w:hAnsiTheme="majorBidi" w:cstheme="majorBidi"/>
          <w:b/>
          <w:bCs/>
          <w:i/>
          <w:iCs/>
        </w:rPr>
        <w:t>Comunicări</w:t>
      </w:r>
    </w:p>
    <w:p w14:paraId="411F702D" w14:textId="68551086" w:rsidR="0022250D" w:rsidRPr="0064118A" w:rsidRDefault="009258F6" w:rsidP="008710C4">
      <w:pPr>
        <w:ind w:firstLine="0"/>
        <w:rPr>
          <w:rFonts w:asciiTheme="majorBidi" w:hAnsiTheme="majorBidi" w:cstheme="majorBidi"/>
        </w:rPr>
      </w:pPr>
      <w:r w:rsidRPr="0064118A">
        <w:rPr>
          <w:rFonts w:asciiTheme="majorBidi" w:hAnsiTheme="majorBidi" w:cstheme="majorBidi"/>
        </w:rPr>
        <w:t>2</w:t>
      </w:r>
      <w:r w:rsidR="00DD4573" w:rsidRPr="0064118A">
        <w:rPr>
          <w:rFonts w:asciiTheme="majorBidi" w:hAnsiTheme="majorBidi" w:cstheme="majorBidi"/>
        </w:rPr>
        <w:t>4</w:t>
      </w:r>
      <w:r w:rsidR="0022250D" w:rsidRPr="0064118A">
        <w:rPr>
          <w:rFonts w:asciiTheme="majorBidi" w:hAnsiTheme="majorBidi" w:cstheme="majorBidi"/>
        </w:rPr>
        <w:t>.1 Comunicările între păr</w:t>
      </w:r>
      <w:r w:rsidR="00FB0982" w:rsidRPr="0064118A">
        <w:rPr>
          <w:rFonts w:asciiTheme="majorBidi" w:hAnsiTheme="majorBidi" w:cstheme="majorBidi"/>
        </w:rPr>
        <w:t>ț</w:t>
      </w:r>
      <w:r w:rsidR="0022250D" w:rsidRPr="0064118A">
        <w:rPr>
          <w:rFonts w:asciiTheme="majorBidi" w:hAnsiTheme="majorBidi" w:cstheme="majorBidi"/>
        </w:rPr>
        <w:t>i se pot face şi prin telefon, telegramă, telex, fax sau e-mail cu condi</w:t>
      </w:r>
      <w:r w:rsidR="00FB0982" w:rsidRPr="0064118A">
        <w:rPr>
          <w:rFonts w:asciiTheme="majorBidi" w:hAnsiTheme="majorBidi" w:cstheme="majorBidi"/>
        </w:rPr>
        <w:t>ț</w:t>
      </w:r>
      <w:r w:rsidR="0022250D" w:rsidRPr="0064118A">
        <w:rPr>
          <w:rFonts w:asciiTheme="majorBidi" w:hAnsiTheme="majorBidi" w:cstheme="majorBidi"/>
        </w:rPr>
        <w:t>ia confirmării în scris a primirii comunicării.</w:t>
      </w:r>
    </w:p>
    <w:p w14:paraId="1492FA44" w14:textId="77777777" w:rsidR="00146B9C" w:rsidRPr="0064118A" w:rsidRDefault="00146B9C" w:rsidP="00E60ACB">
      <w:pPr>
        <w:pStyle w:val="DefaultText"/>
        <w:ind w:left="709" w:hanging="425"/>
        <w:rPr>
          <w:rFonts w:asciiTheme="majorBidi" w:hAnsiTheme="majorBidi" w:cstheme="majorBidi"/>
          <w:lang w:val="ro-RO"/>
        </w:rPr>
      </w:pPr>
    </w:p>
    <w:p w14:paraId="41CAC37B" w14:textId="078DDB88" w:rsidR="0022250D" w:rsidRPr="0064118A" w:rsidRDefault="0022250D" w:rsidP="00E60ACB">
      <w:pPr>
        <w:pStyle w:val="Titlu1"/>
        <w:ind w:firstLine="0"/>
        <w:rPr>
          <w:rFonts w:asciiTheme="majorBidi" w:hAnsiTheme="majorBidi" w:cstheme="majorBidi"/>
        </w:rPr>
      </w:pPr>
      <w:r w:rsidRPr="0064118A">
        <w:rPr>
          <w:rFonts w:asciiTheme="majorBidi" w:hAnsiTheme="majorBidi" w:cstheme="majorBidi"/>
        </w:rPr>
        <w:t>2</w:t>
      </w:r>
      <w:r w:rsidR="00DD4573" w:rsidRPr="0064118A">
        <w:rPr>
          <w:rFonts w:asciiTheme="majorBidi" w:hAnsiTheme="majorBidi" w:cstheme="majorBidi"/>
        </w:rPr>
        <w:t>5</w:t>
      </w:r>
      <w:r w:rsidRPr="0064118A">
        <w:rPr>
          <w:rFonts w:asciiTheme="majorBidi" w:hAnsiTheme="majorBidi" w:cstheme="majorBidi"/>
        </w:rPr>
        <w:t>. Legea aplicabilă contractului</w:t>
      </w:r>
    </w:p>
    <w:p w14:paraId="1ABA1230" w14:textId="6FD8A8A3" w:rsidR="0022250D" w:rsidRPr="0064118A" w:rsidRDefault="009258F6" w:rsidP="00E60ACB">
      <w:pPr>
        <w:ind w:firstLine="0"/>
        <w:rPr>
          <w:rFonts w:asciiTheme="majorBidi" w:hAnsiTheme="majorBidi" w:cstheme="majorBidi"/>
        </w:rPr>
      </w:pPr>
      <w:r w:rsidRPr="0064118A">
        <w:rPr>
          <w:rFonts w:asciiTheme="majorBidi" w:hAnsiTheme="majorBidi" w:cstheme="majorBidi"/>
        </w:rPr>
        <w:t>2</w:t>
      </w:r>
      <w:r w:rsidR="00DD4573" w:rsidRPr="0064118A">
        <w:rPr>
          <w:rFonts w:asciiTheme="majorBidi" w:hAnsiTheme="majorBidi" w:cstheme="majorBidi"/>
        </w:rPr>
        <w:t>5</w:t>
      </w:r>
      <w:r w:rsidR="0022250D" w:rsidRPr="0064118A">
        <w:rPr>
          <w:rFonts w:asciiTheme="majorBidi" w:hAnsiTheme="majorBidi" w:cstheme="majorBidi"/>
        </w:rPr>
        <w:t>.1 - Contractul va fi interpretat conform legilor din România.</w:t>
      </w:r>
    </w:p>
    <w:p w14:paraId="6F58805E" w14:textId="77777777" w:rsidR="009213C8" w:rsidRDefault="009213C8" w:rsidP="00E60ACB">
      <w:pPr>
        <w:rPr>
          <w:rFonts w:asciiTheme="majorBidi" w:hAnsiTheme="majorBidi" w:cstheme="majorBidi"/>
        </w:rPr>
      </w:pPr>
    </w:p>
    <w:p w14:paraId="71001850" w14:textId="77777777" w:rsidR="005755E0" w:rsidRDefault="005755E0" w:rsidP="00E60ACB">
      <w:pPr>
        <w:rPr>
          <w:rFonts w:asciiTheme="majorBidi" w:hAnsiTheme="majorBidi" w:cstheme="majorBidi"/>
        </w:rPr>
      </w:pPr>
    </w:p>
    <w:p w14:paraId="31419A8C" w14:textId="77777777" w:rsidR="0022250D" w:rsidRDefault="0022250D" w:rsidP="00E60ACB">
      <w:pPr>
        <w:overflowPunct w:val="0"/>
        <w:autoSpaceDE w:val="0"/>
        <w:autoSpaceDN w:val="0"/>
        <w:adjustRightInd w:val="0"/>
        <w:spacing w:after="240"/>
        <w:textAlignment w:val="baseline"/>
        <w:rPr>
          <w:rFonts w:asciiTheme="majorBidi" w:hAnsiTheme="majorBidi" w:cstheme="majorBidi"/>
          <w:i/>
        </w:rPr>
      </w:pPr>
      <w:r w:rsidRPr="0064118A">
        <w:rPr>
          <w:rFonts w:asciiTheme="majorBidi" w:hAnsiTheme="majorBidi" w:cstheme="majorBidi"/>
        </w:rPr>
        <w:t>Păr</w:t>
      </w:r>
      <w:r w:rsidR="00FB0982" w:rsidRPr="0064118A">
        <w:rPr>
          <w:rFonts w:asciiTheme="majorBidi" w:hAnsiTheme="majorBidi" w:cstheme="majorBidi"/>
        </w:rPr>
        <w:t>ț</w:t>
      </w:r>
      <w:r w:rsidRPr="0064118A">
        <w:rPr>
          <w:rFonts w:asciiTheme="majorBidi" w:hAnsiTheme="majorBidi" w:cstheme="majorBidi"/>
        </w:rPr>
        <w:t>ile au în</w:t>
      </w:r>
      <w:r w:rsidR="00FB0982" w:rsidRPr="0064118A">
        <w:rPr>
          <w:rFonts w:asciiTheme="majorBidi" w:hAnsiTheme="majorBidi" w:cstheme="majorBidi"/>
        </w:rPr>
        <w:t>ț</w:t>
      </w:r>
      <w:r w:rsidRPr="0064118A">
        <w:rPr>
          <w:rFonts w:asciiTheme="majorBidi" w:hAnsiTheme="majorBidi" w:cstheme="majorBidi"/>
        </w:rPr>
        <w:t>eles să încheie azi</w:t>
      </w:r>
      <w:r w:rsidR="008F4704" w:rsidRPr="0064118A">
        <w:rPr>
          <w:rFonts w:asciiTheme="majorBidi" w:hAnsiTheme="majorBidi" w:cstheme="majorBidi"/>
        </w:rPr>
        <w:t>,</w:t>
      </w:r>
      <w:r w:rsidR="00BE7E4A" w:rsidRPr="0064118A">
        <w:rPr>
          <w:rFonts w:asciiTheme="majorBidi" w:hAnsiTheme="majorBidi" w:cstheme="majorBidi"/>
        </w:rPr>
        <w:t xml:space="preserve"> ________</w:t>
      </w:r>
      <w:r w:rsidR="008F4704" w:rsidRPr="0064118A">
        <w:rPr>
          <w:rFonts w:asciiTheme="majorBidi" w:hAnsiTheme="majorBidi" w:cstheme="majorBidi"/>
        </w:rPr>
        <w:t xml:space="preserve">, </w:t>
      </w:r>
      <w:r w:rsidRPr="0064118A">
        <w:rPr>
          <w:rFonts w:asciiTheme="majorBidi" w:hAnsiTheme="majorBidi" w:cstheme="majorBidi"/>
        </w:rPr>
        <w:t xml:space="preserve">prezentul contract în două exemplare, câte unul pentru fiecare parte. </w:t>
      </w:r>
      <w:r w:rsidRPr="0064118A">
        <w:rPr>
          <w:rFonts w:asciiTheme="majorBidi" w:hAnsiTheme="majorBidi" w:cstheme="majorBidi"/>
          <w:i/>
        </w:rPr>
        <w:t>(se precizează data semnării de către păr</w:t>
      </w:r>
      <w:r w:rsidR="00FB0982" w:rsidRPr="0064118A">
        <w:rPr>
          <w:rFonts w:asciiTheme="majorBidi" w:hAnsiTheme="majorBidi" w:cstheme="majorBidi"/>
          <w:i/>
        </w:rPr>
        <w:t>ț</w:t>
      </w:r>
      <w:r w:rsidRPr="0064118A">
        <w:rPr>
          <w:rFonts w:asciiTheme="majorBidi" w:hAnsiTheme="majorBidi" w:cstheme="majorBidi"/>
          <w:i/>
        </w:rPr>
        <w:t>i)</w:t>
      </w:r>
    </w:p>
    <w:p w14:paraId="589E24D1" w14:textId="77777777" w:rsidR="005755E0" w:rsidRDefault="005755E0" w:rsidP="00E60ACB">
      <w:pPr>
        <w:overflowPunct w:val="0"/>
        <w:autoSpaceDE w:val="0"/>
        <w:autoSpaceDN w:val="0"/>
        <w:adjustRightInd w:val="0"/>
        <w:spacing w:after="240"/>
        <w:textAlignment w:val="baseline"/>
        <w:rPr>
          <w:rFonts w:asciiTheme="majorBidi" w:hAnsiTheme="majorBidi" w:cstheme="majorBidi"/>
          <w:i/>
        </w:rPr>
      </w:pPr>
    </w:p>
    <w:tbl>
      <w:tblPr>
        <w:tblW w:w="9640" w:type="dxa"/>
        <w:tblInd w:w="-318" w:type="dxa"/>
        <w:tblLook w:val="04A0" w:firstRow="1" w:lastRow="0" w:firstColumn="1" w:lastColumn="0" w:noHBand="0" w:noVBand="1"/>
      </w:tblPr>
      <w:tblGrid>
        <w:gridCol w:w="5035"/>
        <w:gridCol w:w="4605"/>
      </w:tblGrid>
      <w:tr w:rsidR="00963EA0" w:rsidRPr="0064118A" w14:paraId="0E224597" w14:textId="77777777" w:rsidTr="008710C4">
        <w:tc>
          <w:tcPr>
            <w:tcW w:w="5035" w:type="dxa"/>
            <w:vAlign w:val="center"/>
          </w:tcPr>
          <w:p w14:paraId="5186CF50" w14:textId="3C61FC75" w:rsidR="00963EA0" w:rsidRPr="003D0075" w:rsidRDefault="003D0075" w:rsidP="000466CB">
            <w:pPr>
              <w:pStyle w:val="DefaultText"/>
              <w:tabs>
                <w:tab w:val="left" w:pos="1665"/>
              </w:tabs>
              <w:spacing w:after="240"/>
              <w:ind w:left="-284"/>
              <w:jc w:val="center"/>
              <w:rPr>
                <w:rFonts w:asciiTheme="majorBidi" w:hAnsiTheme="majorBidi" w:cstheme="majorBidi"/>
                <w:bCs/>
                <w:iCs/>
                <w:lang w:val="ro-RO"/>
              </w:rPr>
            </w:pPr>
            <w:r w:rsidRPr="003D0075">
              <w:rPr>
                <w:rFonts w:asciiTheme="majorBidi" w:hAnsiTheme="majorBidi" w:cstheme="majorBidi"/>
                <w:bCs/>
                <w:iCs/>
                <w:lang w:val="ro-RO"/>
              </w:rPr>
              <w:lastRenderedPageBreak/>
              <w:t>Achizitor</w:t>
            </w:r>
            <w:r>
              <w:rPr>
                <w:rFonts w:asciiTheme="majorBidi" w:hAnsiTheme="majorBidi" w:cstheme="majorBidi"/>
                <w:bCs/>
                <w:iCs/>
                <w:lang w:val="ro-RO"/>
              </w:rPr>
              <w:t>,</w:t>
            </w:r>
          </w:p>
          <w:p w14:paraId="3BCC22A1" w14:textId="733E04E6" w:rsidR="008710C4" w:rsidRPr="003D0075" w:rsidRDefault="000466CB" w:rsidP="008710C4">
            <w:pPr>
              <w:overflowPunct w:val="0"/>
              <w:autoSpaceDE w:val="0"/>
              <w:autoSpaceDN w:val="0"/>
              <w:adjustRightInd w:val="0"/>
              <w:ind w:firstLine="142"/>
              <w:jc w:val="center"/>
              <w:textAlignment w:val="baseline"/>
              <w:rPr>
                <w:bCs/>
              </w:rPr>
            </w:pPr>
            <w:r>
              <w:rPr>
                <w:bCs/>
              </w:rPr>
              <w:t xml:space="preserve">COMUNA </w:t>
            </w:r>
            <w:r w:rsidR="002B08DB">
              <w:rPr>
                <w:bCs/>
              </w:rPr>
              <w:t>RACȘA</w:t>
            </w:r>
          </w:p>
          <w:p w14:paraId="6A8073FB" w14:textId="2DD29079" w:rsidR="002F4741" w:rsidRDefault="00AF6C37" w:rsidP="002F4741">
            <w:pPr>
              <w:overflowPunct w:val="0"/>
              <w:autoSpaceDE w:val="0"/>
              <w:autoSpaceDN w:val="0"/>
              <w:adjustRightInd w:val="0"/>
              <w:ind w:firstLine="0"/>
              <w:jc w:val="center"/>
              <w:textAlignment w:val="baseline"/>
              <w:rPr>
                <w:bCs/>
                <w:i/>
              </w:rPr>
            </w:pPr>
            <w:r>
              <w:rPr>
                <w:bCs/>
                <w:i/>
              </w:rPr>
              <w:t>Betea Toma</w:t>
            </w:r>
          </w:p>
          <w:p w14:paraId="0862989A" w14:textId="01FD40A3" w:rsidR="00CE2769" w:rsidRPr="003D0075" w:rsidRDefault="002F4741" w:rsidP="002F4741">
            <w:pPr>
              <w:overflowPunct w:val="0"/>
              <w:autoSpaceDE w:val="0"/>
              <w:autoSpaceDN w:val="0"/>
              <w:adjustRightInd w:val="0"/>
              <w:ind w:firstLine="0"/>
              <w:jc w:val="center"/>
              <w:textAlignment w:val="baseline"/>
              <w:rPr>
                <w:rFonts w:asciiTheme="majorBidi" w:hAnsiTheme="majorBidi" w:cstheme="majorBidi"/>
                <w:bCs/>
                <w:iCs/>
              </w:rPr>
            </w:pPr>
            <w:r w:rsidRPr="002F4741">
              <w:rPr>
                <w:bCs/>
                <w:i/>
              </w:rPr>
              <w:t>primar</w:t>
            </w:r>
          </w:p>
        </w:tc>
        <w:tc>
          <w:tcPr>
            <w:tcW w:w="4605" w:type="dxa"/>
            <w:vAlign w:val="center"/>
          </w:tcPr>
          <w:p w14:paraId="08D53557" w14:textId="6E8B9122" w:rsidR="00963EA0" w:rsidRPr="003D0075" w:rsidRDefault="00963EA0" w:rsidP="000466CB">
            <w:pPr>
              <w:pStyle w:val="DefaultText"/>
              <w:spacing w:after="240"/>
              <w:jc w:val="center"/>
              <w:rPr>
                <w:rFonts w:asciiTheme="majorBidi" w:hAnsiTheme="majorBidi" w:cstheme="majorBidi"/>
                <w:bCs/>
                <w:iCs/>
                <w:lang w:val="ro-RO"/>
              </w:rPr>
            </w:pPr>
            <w:r w:rsidRPr="003D0075">
              <w:rPr>
                <w:rFonts w:asciiTheme="majorBidi" w:hAnsiTheme="majorBidi" w:cstheme="majorBidi"/>
                <w:bCs/>
                <w:iCs/>
                <w:lang w:val="ro-RO"/>
              </w:rPr>
              <w:t>Executant</w:t>
            </w:r>
            <w:r w:rsidR="000466CB">
              <w:rPr>
                <w:rFonts w:asciiTheme="majorBidi" w:hAnsiTheme="majorBidi" w:cstheme="majorBidi"/>
                <w:bCs/>
                <w:iCs/>
                <w:lang w:val="ro-RO"/>
              </w:rPr>
              <w:t>,</w:t>
            </w:r>
          </w:p>
          <w:p w14:paraId="0EB5E422" w14:textId="77777777" w:rsidR="003D0075" w:rsidRDefault="003D0075" w:rsidP="003D0075">
            <w:pPr>
              <w:jc w:val="center"/>
              <w:rPr>
                <w:lang w:val="x-none" w:eastAsia="x-none"/>
              </w:rPr>
            </w:pPr>
            <w:r>
              <w:rPr>
                <w:rFonts w:asciiTheme="majorBidi" w:hAnsiTheme="majorBidi" w:cstheme="majorBidi"/>
                <w:bCs/>
                <w:iCs/>
              </w:rPr>
              <w:t>_______________</w:t>
            </w:r>
          </w:p>
          <w:p w14:paraId="4984FE72" w14:textId="4ED64F88" w:rsidR="003D0075" w:rsidRPr="003D0075" w:rsidRDefault="003D0075" w:rsidP="008710C4">
            <w:pPr>
              <w:pStyle w:val="DefaultText"/>
              <w:jc w:val="center"/>
              <w:rPr>
                <w:rFonts w:asciiTheme="majorBidi" w:hAnsiTheme="majorBidi" w:cstheme="majorBidi"/>
                <w:bCs/>
                <w:iCs/>
                <w:lang w:val="ro-RO"/>
              </w:rPr>
            </w:pPr>
          </w:p>
        </w:tc>
      </w:tr>
    </w:tbl>
    <w:p w14:paraId="66F96347" w14:textId="77777777" w:rsidR="00963EA0" w:rsidRPr="0064118A" w:rsidRDefault="00963EA0" w:rsidP="008710C4">
      <w:pPr>
        <w:overflowPunct w:val="0"/>
        <w:autoSpaceDE w:val="0"/>
        <w:autoSpaceDN w:val="0"/>
        <w:adjustRightInd w:val="0"/>
        <w:ind w:firstLine="0"/>
        <w:textAlignment w:val="baseline"/>
        <w:rPr>
          <w:rFonts w:asciiTheme="majorBidi" w:hAnsiTheme="majorBidi" w:cstheme="majorBidi"/>
          <w:i/>
        </w:rPr>
      </w:pPr>
    </w:p>
    <w:sectPr w:rsidR="00963EA0" w:rsidRPr="0064118A" w:rsidSect="00963EA0">
      <w:pgSz w:w="11906" w:h="16838"/>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FD56" w14:textId="77777777" w:rsidR="00966990" w:rsidRPr="00E60ACB" w:rsidRDefault="00966990" w:rsidP="0022250D">
      <w:r w:rsidRPr="00E60ACB">
        <w:separator/>
      </w:r>
    </w:p>
  </w:endnote>
  <w:endnote w:type="continuationSeparator" w:id="0">
    <w:p w14:paraId="22134EAC" w14:textId="77777777" w:rsidR="00966990" w:rsidRPr="00E60ACB" w:rsidRDefault="00966990" w:rsidP="0022250D">
      <w:r w:rsidRPr="00E60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1384" w14:textId="77777777" w:rsidR="00966990" w:rsidRPr="00E60ACB" w:rsidRDefault="00966990" w:rsidP="0022250D">
      <w:r w:rsidRPr="00E60ACB">
        <w:separator/>
      </w:r>
    </w:p>
  </w:footnote>
  <w:footnote w:type="continuationSeparator" w:id="0">
    <w:p w14:paraId="7BAF6851" w14:textId="77777777" w:rsidR="00966990" w:rsidRPr="00E60ACB" w:rsidRDefault="00966990" w:rsidP="0022250D">
      <w:r w:rsidRPr="00E60AC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hint="default"/>
      </w:rPr>
    </w:lvl>
    <w:lvl w:ilvl="3" w:tplc="04180001">
      <w:start w:val="1"/>
      <w:numFmt w:val="bullet"/>
      <w:lvlText w:val=""/>
      <w:lvlJc w:val="left"/>
      <w:pPr>
        <w:ind w:left="4014" w:hanging="360"/>
      </w:pPr>
      <w:rPr>
        <w:rFonts w:ascii="Symbol" w:hAnsi="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hint="default"/>
      </w:rPr>
    </w:lvl>
    <w:lvl w:ilvl="6" w:tplc="04180001">
      <w:start w:val="1"/>
      <w:numFmt w:val="bullet"/>
      <w:lvlText w:val=""/>
      <w:lvlJc w:val="left"/>
      <w:pPr>
        <w:ind w:left="6174" w:hanging="360"/>
      </w:pPr>
      <w:rPr>
        <w:rFonts w:ascii="Symbol" w:hAnsi="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hint="default"/>
      </w:rPr>
    </w:lvl>
  </w:abstractNum>
  <w:abstractNum w:abstractNumId="2" w15:restartNumberingAfterBreak="0">
    <w:nsid w:val="08717A5B"/>
    <w:multiLevelType w:val="multilevel"/>
    <w:tmpl w:val="251E40D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eastAsia="Times New Roman" w:hAnsi="Times New Roman" w:cs="Times New Roman"/>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 w15:restartNumberingAfterBreak="0">
    <w:nsid w:val="11186FB4"/>
    <w:multiLevelType w:val="multilevel"/>
    <w:tmpl w:val="B48A9790"/>
    <w:lvl w:ilvl="0">
      <w:start w:val="1"/>
      <w:numFmt w:val="lowerRoman"/>
      <w:lvlText w:val="%1)"/>
      <w:lvlJc w:val="right"/>
      <w:pPr>
        <w:ind w:left="360" w:hanging="360"/>
      </w:pPr>
      <w:rPr>
        <w:rFonts w:asciiTheme="majorBidi" w:eastAsia="Times New Roman" w:hAnsiTheme="majorBidi" w:cstheme="majorBidi"/>
        <w:sz w:val="24"/>
        <w:szCs w:val="32"/>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86" w:hanging="360"/>
      </w:pPr>
      <w:rPr>
        <w:rFonts w:ascii="Times New Roman" w:hAnsi="Times New Roman" w:cs="Times New Roman" w:hint="default"/>
        <w:sz w:val="24"/>
        <w:szCs w:val="3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32"/>
      </w:rPr>
    </w:lvl>
    <w:lvl w:ilvl="7">
      <w:start w:val="1"/>
      <w:numFmt w:val="lowerRoman"/>
      <w:lvlText w:val="%8)"/>
      <w:legacy w:legacy="1" w:legacySpace="0" w:legacyIndent="360"/>
      <w:lvlJc w:val="left"/>
      <w:pPr>
        <w:ind w:left="2880"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15:restartNumberingAfterBreak="0">
    <w:nsid w:val="12DF1F51"/>
    <w:multiLevelType w:val="hybridMultilevel"/>
    <w:tmpl w:val="29DC3A0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3F541B4"/>
    <w:multiLevelType w:val="hybridMultilevel"/>
    <w:tmpl w:val="2A125702"/>
    <w:lvl w:ilvl="0" w:tplc="4246031C">
      <w:start w:val="1"/>
      <w:numFmt w:val="lowerLetter"/>
      <w:lvlText w:val="%1)"/>
      <w:lvlJc w:val="left"/>
      <w:pPr>
        <w:ind w:left="644" w:hanging="360"/>
      </w:pPr>
      <w:rPr>
        <w:rFonts w:hint="default"/>
        <w:sz w:val="24"/>
        <w:szCs w:val="24"/>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15:restartNumberingAfterBreak="0">
    <w:nsid w:val="1D52155A"/>
    <w:multiLevelType w:val="multilevel"/>
    <w:tmpl w:val="7DB03CF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070"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15:restartNumberingAfterBreak="0">
    <w:nsid w:val="27651047"/>
    <w:multiLevelType w:val="hybridMultilevel"/>
    <w:tmpl w:val="10ACDAFE"/>
    <w:lvl w:ilvl="0" w:tplc="FEAA8B58">
      <w:start w:val="4"/>
      <w:numFmt w:val="bullet"/>
      <w:lvlText w:val="-"/>
      <w:lvlJc w:val="left"/>
      <w:pPr>
        <w:ind w:left="1776" w:hanging="360"/>
      </w:pPr>
      <w:rPr>
        <w:rFonts w:ascii="Californian FB" w:eastAsia="Times New Roman" w:hAnsi="Californian FB" w:cs="Arial"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 w15:restartNumberingAfterBreak="0">
    <w:nsid w:val="2ACB7B13"/>
    <w:multiLevelType w:val="hybridMultilevel"/>
    <w:tmpl w:val="B700304C"/>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 w15:restartNumberingAfterBreak="0">
    <w:nsid w:val="2D137CDF"/>
    <w:multiLevelType w:val="multilevel"/>
    <w:tmpl w:val="7F2AD344"/>
    <w:lvl w:ilvl="0">
      <w:start w:val="1"/>
      <w:numFmt w:val="lowerRoman"/>
      <w:lvlText w:val="%1."/>
      <w:lvlJc w:val="right"/>
      <w:pPr>
        <w:ind w:left="360" w:hanging="360"/>
      </w:pPr>
      <w:rPr>
        <w:rFonts w:hint="default"/>
        <w:sz w:val="24"/>
        <w:szCs w:val="32"/>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86" w:hanging="360"/>
      </w:pPr>
      <w:rPr>
        <w:rFonts w:ascii="Times New Roman" w:hAnsi="Times New Roman" w:cs="Times New Roman" w:hint="default"/>
        <w:sz w:val="24"/>
        <w:szCs w:val="3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32"/>
      </w:rPr>
    </w:lvl>
    <w:lvl w:ilvl="7">
      <w:start w:val="1"/>
      <w:numFmt w:val="lowerRoman"/>
      <w:lvlText w:val="%8)"/>
      <w:legacy w:legacy="1" w:legacySpace="0" w:legacyIndent="360"/>
      <w:lvlJc w:val="left"/>
      <w:pPr>
        <w:ind w:left="2880"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0" w15:restartNumberingAfterBreak="0">
    <w:nsid w:val="2FC54ED6"/>
    <w:multiLevelType w:val="multilevel"/>
    <w:tmpl w:val="223CD06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86" w:hanging="360"/>
      </w:pPr>
      <w:rPr>
        <w:rFonts w:ascii="Times New Roman" w:hAnsi="Times New Roman" w:cs="Times New Roman" w:hint="default"/>
        <w:sz w:val="24"/>
        <w:szCs w:val="3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32"/>
      </w:rPr>
    </w:lvl>
    <w:lvl w:ilvl="7">
      <w:start w:val="1"/>
      <w:numFmt w:val="lowerRoman"/>
      <w:lvlText w:val="%8)"/>
      <w:legacy w:legacy="1" w:legacySpace="0" w:legacyIndent="360"/>
      <w:lvlJc w:val="left"/>
      <w:pPr>
        <w:ind w:left="2880"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32C97758"/>
    <w:multiLevelType w:val="multilevel"/>
    <w:tmpl w:val="7F2AD344"/>
    <w:lvl w:ilvl="0">
      <w:start w:val="1"/>
      <w:numFmt w:val="lowerRoman"/>
      <w:lvlText w:val="%1."/>
      <w:lvlJc w:val="right"/>
      <w:pPr>
        <w:ind w:left="360" w:hanging="360"/>
      </w:pPr>
      <w:rPr>
        <w:rFonts w:hint="default"/>
        <w:sz w:val="24"/>
        <w:szCs w:val="32"/>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86" w:hanging="360"/>
      </w:pPr>
      <w:rPr>
        <w:rFonts w:ascii="Times New Roman" w:hAnsi="Times New Roman" w:cs="Times New Roman" w:hint="default"/>
        <w:sz w:val="24"/>
        <w:szCs w:val="3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32"/>
      </w:rPr>
    </w:lvl>
    <w:lvl w:ilvl="7">
      <w:start w:val="1"/>
      <w:numFmt w:val="lowerRoman"/>
      <w:lvlText w:val="%8)"/>
      <w:legacy w:legacy="1" w:legacySpace="0" w:legacyIndent="360"/>
      <w:lvlJc w:val="left"/>
      <w:pPr>
        <w:ind w:left="502"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 w15:restartNumberingAfterBreak="0">
    <w:nsid w:val="387D47D3"/>
    <w:multiLevelType w:val="hybridMultilevel"/>
    <w:tmpl w:val="AF0A9936"/>
    <w:lvl w:ilvl="0" w:tplc="591E4976">
      <w:start w:val="9"/>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3" w15:restartNumberingAfterBreak="0">
    <w:nsid w:val="4151113E"/>
    <w:multiLevelType w:val="multilevel"/>
    <w:tmpl w:val="223CD06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86" w:hanging="360"/>
      </w:pPr>
      <w:rPr>
        <w:rFonts w:ascii="Times New Roman" w:hAnsi="Times New Roman" w:cs="Times New Roman" w:hint="default"/>
        <w:sz w:val="24"/>
        <w:szCs w:val="3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32"/>
      </w:rPr>
    </w:lvl>
    <w:lvl w:ilvl="7">
      <w:start w:val="1"/>
      <w:numFmt w:val="lowerRoman"/>
      <w:lvlText w:val="%8)"/>
      <w:legacy w:legacy="1" w:legacySpace="0" w:legacyIndent="360"/>
      <w:lvlJc w:val="left"/>
      <w:pPr>
        <w:ind w:left="2880"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15:restartNumberingAfterBreak="0">
    <w:nsid w:val="45023304"/>
    <w:multiLevelType w:val="multilevel"/>
    <w:tmpl w:val="223CD06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86" w:hanging="360"/>
      </w:pPr>
      <w:rPr>
        <w:rFonts w:ascii="Times New Roman" w:hAnsi="Times New Roman" w:cs="Times New Roman" w:hint="default"/>
        <w:sz w:val="24"/>
        <w:szCs w:val="3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32"/>
      </w:rPr>
    </w:lvl>
    <w:lvl w:ilvl="7">
      <w:start w:val="1"/>
      <w:numFmt w:val="lowerRoman"/>
      <w:lvlText w:val="%8)"/>
      <w:legacy w:legacy="1" w:legacySpace="0" w:legacyIndent="360"/>
      <w:lvlJc w:val="left"/>
      <w:pPr>
        <w:ind w:left="2880"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5" w15:restartNumberingAfterBreak="0">
    <w:nsid w:val="49E52217"/>
    <w:multiLevelType w:val="hybridMultilevel"/>
    <w:tmpl w:val="0E367716"/>
    <w:lvl w:ilvl="0" w:tplc="FEE8D2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15:restartNumberingAfterBreak="0">
    <w:nsid w:val="4AAD10BF"/>
    <w:multiLevelType w:val="hybridMultilevel"/>
    <w:tmpl w:val="2DD6D998"/>
    <w:lvl w:ilvl="0" w:tplc="FEAA8B58">
      <w:start w:val="4"/>
      <w:numFmt w:val="bullet"/>
      <w:lvlText w:val="-"/>
      <w:lvlJc w:val="left"/>
      <w:pPr>
        <w:ind w:left="2130" w:hanging="360"/>
      </w:pPr>
      <w:rPr>
        <w:rFonts w:ascii="Californian FB" w:eastAsia="Times New Roman" w:hAnsi="Californian FB" w:cs="Aria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19" w15:restartNumberingAfterBreak="0">
    <w:nsid w:val="55696DE5"/>
    <w:multiLevelType w:val="hybridMultilevel"/>
    <w:tmpl w:val="72441F1A"/>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15:restartNumberingAfterBreak="0">
    <w:nsid w:val="56DA2513"/>
    <w:multiLevelType w:val="multilevel"/>
    <w:tmpl w:val="E53A65C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1" w15:restartNumberingAfterBreak="0">
    <w:nsid w:val="5A6F0ECC"/>
    <w:multiLevelType w:val="multilevel"/>
    <w:tmpl w:val="74B824F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602F4629"/>
    <w:multiLevelType w:val="hybridMultilevel"/>
    <w:tmpl w:val="BE5C5E3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B36F34"/>
    <w:multiLevelType w:val="multilevel"/>
    <w:tmpl w:val="B48A9790"/>
    <w:lvl w:ilvl="0">
      <w:start w:val="1"/>
      <w:numFmt w:val="lowerRoman"/>
      <w:lvlText w:val="%1)"/>
      <w:lvlJc w:val="right"/>
      <w:pPr>
        <w:ind w:left="360" w:hanging="360"/>
      </w:pPr>
      <w:rPr>
        <w:rFonts w:asciiTheme="majorBidi" w:eastAsia="Times New Roman" w:hAnsiTheme="majorBidi" w:cstheme="majorBidi"/>
        <w:sz w:val="24"/>
        <w:szCs w:val="32"/>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86" w:hanging="360"/>
      </w:pPr>
      <w:rPr>
        <w:rFonts w:ascii="Times New Roman" w:hAnsi="Times New Roman" w:cs="Times New Roman" w:hint="default"/>
        <w:sz w:val="24"/>
        <w:szCs w:val="3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32"/>
      </w:rPr>
    </w:lvl>
    <w:lvl w:ilvl="7">
      <w:start w:val="1"/>
      <w:numFmt w:val="lowerRoman"/>
      <w:lvlText w:val="%8)"/>
      <w:legacy w:legacy="1" w:legacySpace="0" w:legacyIndent="360"/>
      <w:lvlJc w:val="left"/>
      <w:pPr>
        <w:ind w:left="2880"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6D13D5"/>
    <w:multiLevelType w:val="multilevel"/>
    <w:tmpl w:val="8A322602"/>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5" w15:restartNumberingAfterBreak="0">
    <w:nsid w:val="69B771B3"/>
    <w:multiLevelType w:val="hybridMultilevel"/>
    <w:tmpl w:val="F9E675FA"/>
    <w:lvl w:ilvl="0" w:tplc="059EB734">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6" w15:restartNumberingAfterBreak="0">
    <w:nsid w:val="6B2E1596"/>
    <w:multiLevelType w:val="multilevel"/>
    <w:tmpl w:val="223CD06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786" w:hanging="360"/>
      </w:pPr>
      <w:rPr>
        <w:rFonts w:ascii="Times New Roman" w:hAnsi="Times New Roman" w:cs="Times New Roman" w:hint="default"/>
        <w:sz w:val="24"/>
        <w:szCs w:val="32"/>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4"/>
        <w:szCs w:val="32"/>
      </w:rPr>
    </w:lvl>
    <w:lvl w:ilvl="7">
      <w:start w:val="1"/>
      <w:numFmt w:val="lowerRoman"/>
      <w:lvlText w:val="%8)"/>
      <w:legacy w:legacy="1" w:legacySpace="0" w:legacyIndent="360"/>
      <w:lvlJc w:val="left"/>
      <w:pPr>
        <w:ind w:left="2880"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7" w15:restartNumberingAfterBreak="0">
    <w:nsid w:val="6B9160E4"/>
    <w:multiLevelType w:val="multilevel"/>
    <w:tmpl w:val="97122A7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4"/>
        <w:szCs w:val="32"/>
      </w:rPr>
    </w:lvl>
  </w:abstractNum>
  <w:abstractNum w:abstractNumId="28" w15:restartNumberingAfterBreak="0">
    <w:nsid w:val="6C9A0D11"/>
    <w:multiLevelType w:val="hybridMultilevel"/>
    <w:tmpl w:val="116A81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2E86C8A"/>
    <w:multiLevelType w:val="hybridMultilevel"/>
    <w:tmpl w:val="5A141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E0439"/>
    <w:multiLevelType w:val="hybridMultilevel"/>
    <w:tmpl w:val="3E5A90C6"/>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2" w15:restartNumberingAfterBreak="0">
    <w:nsid w:val="78EC36F6"/>
    <w:multiLevelType w:val="multilevel"/>
    <w:tmpl w:val="E6169DD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4"/>
        <w:szCs w:val="3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45391408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6422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3534950">
    <w:abstractNumId w:val="1"/>
  </w:num>
  <w:num w:numId="4" w16cid:durableId="1711997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405647">
    <w:abstractNumId w:val="16"/>
  </w:num>
  <w:num w:numId="6" w16cid:durableId="115878416">
    <w:abstractNumId w:val="26"/>
  </w:num>
  <w:num w:numId="7" w16cid:durableId="1939286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2456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493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7871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28875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2267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1908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0524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5846310">
    <w:abstractNumId w:val="29"/>
  </w:num>
  <w:num w:numId="16" w16cid:durableId="1663238489">
    <w:abstractNumId w:val="30"/>
  </w:num>
  <w:num w:numId="17" w16cid:durableId="1644582055">
    <w:abstractNumId w:val="15"/>
  </w:num>
  <w:num w:numId="18" w16cid:durableId="374083211">
    <w:abstractNumId w:val="7"/>
  </w:num>
  <w:num w:numId="19" w16cid:durableId="1287857144">
    <w:abstractNumId w:val="7"/>
  </w:num>
  <w:num w:numId="20" w16cid:durableId="80494789">
    <w:abstractNumId w:val="4"/>
  </w:num>
  <w:num w:numId="21" w16cid:durableId="2065446938">
    <w:abstractNumId w:val="22"/>
  </w:num>
  <w:num w:numId="22" w16cid:durableId="2109083788">
    <w:abstractNumId w:val="18"/>
  </w:num>
  <w:num w:numId="23" w16cid:durableId="846870697">
    <w:abstractNumId w:val="8"/>
  </w:num>
  <w:num w:numId="24" w16cid:durableId="1222863697">
    <w:abstractNumId w:val="19"/>
  </w:num>
  <w:num w:numId="25" w16cid:durableId="1949312412">
    <w:abstractNumId w:val="28"/>
  </w:num>
  <w:num w:numId="26" w16cid:durableId="187762495">
    <w:abstractNumId w:val="10"/>
  </w:num>
  <w:num w:numId="27" w16cid:durableId="1582763316">
    <w:abstractNumId w:val="5"/>
  </w:num>
  <w:num w:numId="28" w16cid:durableId="20938215">
    <w:abstractNumId w:val="31"/>
  </w:num>
  <w:num w:numId="29" w16cid:durableId="2088724993">
    <w:abstractNumId w:val="14"/>
  </w:num>
  <w:num w:numId="30" w16cid:durableId="1897013959">
    <w:abstractNumId w:val="25"/>
  </w:num>
  <w:num w:numId="31" w16cid:durableId="1930381808">
    <w:abstractNumId w:val="13"/>
  </w:num>
  <w:num w:numId="32" w16cid:durableId="608126102">
    <w:abstractNumId w:val="12"/>
  </w:num>
  <w:num w:numId="33" w16cid:durableId="981083416">
    <w:abstractNumId w:val="11"/>
  </w:num>
  <w:num w:numId="34" w16cid:durableId="351229111">
    <w:abstractNumId w:val="9"/>
  </w:num>
  <w:num w:numId="35" w16cid:durableId="2021003514">
    <w:abstractNumId w:val="23"/>
  </w:num>
  <w:num w:numId="36" w16cid:durableId="1605961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0D"/>
    <w:rsid w:val="0000057F"/>
    <w:rsid w:val="00000668"/>
    <w:rsid w:val="0000130C"/>
    <w:rsid w:val="00001807"/>
    <w:rsid w:val="000022DE"/>
    <w:rsid w:val="000023A7"/>
    <w:rsid w:val="00002921"/>
    <w:rsid w:val="00002B15"/>
    <w:rsid w:val="00002EB1"/>
    <w:rsid w:val="00003D58"/>
    <w:rsid w:val="00004582"/>
    <w:rsid w:val="0000475B"/>
    <w:rsid w:val="0000674A"/>
    <w:rsid w:val="00006E47"/>
    <w:rsid w:val="00006F6C"/>
    <w:rsid w:val="00007E45"/>
    <w:rsid w:val="0001055B"/>
    <w:rsid w:val="000111A9"/>
    <w:rsid w:val="000117CE"/>
    <w:rsid w:val="00011C5B"/>
    <w:rsid w:val="00011F29"/>
    <w:rsid w:val="000125BC"/>
    <w:rsid w:val="000136D1"/>
    <w:rsid w:val="000138D3"/>
    <w:rsid w:val="00013E97"/>
    <w:rsid w:val="0001414F"/>
    <w:rsid w:val="000143C6"/>
    <w:rsid w:val="00015401"/>
    <w:rsid w:val="0001618F"/>
    <w:rsid w:val="00016843"/>
    <w:rsid w:val="00016FBA"/>
    <w:rsid w:val="00017195"/>
    <w:rsid w:val="00017909"/>
    <w:rsid w:val="00020114"/>
    <w:rsid w:val="0002081D"/>
    <w:rsid w:val="00020FC0"/>
    <w:rsid w:val="00021009"/>
    <w:rsid w:val="00021BB0"/>
    <w:rsid w:val="00021F7E"/>
    <w:rsid w:val="00022404"/>
    <w:rsid w:val="00022526"/>
    <w:rsid w:val="0002300D"/>
    <w:rsid w:val="000231D1"/>
    <w:rsid w:val="00023485"/>
    <w:rsid w:val="00023BAB"/>
    <w:rsid w:val="00023FD1"/>
    <w:rsid w:val="000246B4"/>
    <w:rsid w:val="0002473C"/>
    <w:rsid w:val="00024F42"/>
    <w:rsid w:val="00024FAD"/>
    <w:rsid w:val="000257EA"/>
    <w:rsid w:val="000258E7"/>
    <w:rsid w:val="00025ADC"/>
    <w:rsid w:val="00026735"/>
    <w:rsid w:val="0002699B"/>
    <w:rsid w:val="00026C58"/>
    <w:rsid w:val="00026FD1"/>
    <w:rsid w:val="00027664"/>
    <w:rsid w:val="00027A1C"/>
    <w:rsid w:val="00027DFC"/>
    <w:rsid w:val="00027F7C"/>
    <w:rsid w:val="0003165A"/>
    <w:rsid w:val="00032262"/>
    <w:rsid w:val="00032898"/>
    <w:rsid w:val="00033413"/>
    <w:rsid w:val="00033479"/>
    <w:rsid w:val="000337A2"/>
    <w:rsid w:val="000346DA"/>
    <w:rsid w:val="00034CBE"/>
    <w:rsid w:val="0003672A"/>
    <w:rsid w:val="00037429"/>
    <w:rsid w:val="0004108B"/>
    <w:rsid w:val="000410D2"/>
    <w:rsid w:val="00041412"/>
    <w:rsid w:val="000422D5"/>
    <w:rsid w:val="0004232F"/>
    <w:rsid w:val="000424D7"/>
    <w:rsid w:val="0004292D"/>
    <w:rsid w:val="00043409"/>
    <w:rsid w:val="00043CFD"/>
    <w:rsid w:val="000447A9"/>
    <w:rsid w:val="00045187"/>
    <w:rsid w:val="00045250"/>
    <w:rsid w:val="000466CB"/>
    <w:rsid w:val="00046BE9"/>
    <w:rsid w:val="00047024"/>
    <w:rsid w:val="0004756D"/>
    <w:rsid w:val="000477D8"/>
    <w:rsid w:val="0005037D"/>
    <w:rsid w:val="0005129F"/>
    <w:rsid w:val="00051393"/>
    <w:rsid w:val="000516AD"/>
    <w:rsid w:val="00051F94"/>
    <w:rsid w:val="00052F5A"/>
    <w:rsid w:val="0005306D"/>
    <w:rsid w:val="000537FB"/>
    <w:rsid w:val="00053B1E"/>
    <w:rsid w:val="00054FA7"/>
    <w:rsid w:val="0005555E"/>
    <w:rsid w:val="00055F9B"/>
    <w:rsid w:val="00056473"/>
    <w:rsid w:val="00056B63"/>
    <w:rsid w:val="00056FE3"/>
    <w:rsid w:val="000578E4"/>
    <w:rsid w:val="00060106"/>
    <w:rsid w:val="000605ED"/>
    <w:rsid w:val="00060F32"/>
    <w:rsid w:val="00061B6B"/>
    <w:rsid w:val="0006299C"/>
    <w:rsid w:val="00062A74"/>
    <w:rsid w:val="000637D1"/>
    <w:rsid w:val="00064012"/>
    <w:rsid w:val="0006455D"/>
    <w:rsid w:val="000645B4"/>
    <w:rsid w:val="0006490E"/>
    <w:rsid w:val="00065033"/>
    <w:rsid w:val="000652F1"/>
    <w:rsid w:val="0006535C"/>
    <w:rsid w:val="000657CC"/>
    <w:rsid w:val="00065817"/>
    <w:rsid w:val="00065849"/>
    <w:rsid w:val="000662D1"/>
    <w:rsid w:val="000663EF"/>
    <w:rsid w:val="0006696D"/>
    <w:rsid w:val="00066FF5"/>
    <w:rsid w:val="00067B5D"/>
    <w:rsid w:val="0007081E"/>
    <w:rsid w:val="0007085C"/>
    <w:rsid w:val="00071501"/>
    <w:rsid w:val="0007360C"/>
    <w:rsid w:val="0007377B"/>
    <w:rsid w:val="000740A4"/>
    <w:rsid w:val="00074434"/>
    <w:rsid w:val="0007596E"/>
    <w:rsid w:val="00075AEB"/>
    <w:rsid w:val="00076666"/>
    <w:rsid w:val="00077132"/>
    <w:rsid w:val="0007764F"/>
    <w:rsid w:val="00077746"/>
    <w:rsid w:val="0008079E"/>
    <w:rsid w:val="00080BA5"/>
    <w:rsid w:val="00081177"/>
    <w:rsid w:val="000818B4"/>
    <w:rsid w:val="00081D5D"/>
    <w:rsid w:val="00081E17"/>
    <w:rsid w:val="00082213"/>
    <w:rsid w:val="00082464"/>
    <w:rsid w:val="0008256C"/>
    <w:rsid w:val="000835F3"/>
    <w:rsid w:val="000838A6"/>
    <w:rsid w:val="00083A97"/>
    <w:rsid w:val="00083E47"/>
    <w:rsid w:val="00085818"/>
    <w:rsid w:val="00085E88"/>
    <w:rsid w:val="00086734"/>
    <w:rsid w:val="000873B4"/>
    <w:rsid w:val="000901F6"/>
    <w:rsid w:val="00090861"/>
    <w:rsid w:val="00092419"/>
    <w:rsid w:val="000926F6"/>
    <w:rsid w:val="00092BAE"/>
    <w:rsid w:val="00092C3B"/>
    <w:rsid w:val="00093C7A"/>
    <w:rsid w:val="00094FCB"/>
    <w:rsid w:val="00095794"/>
    <w:rsid w:val="000959BE"/>
    <w:rsid w:val="00095A6B"/>
    <w:rsid w:val="000962AE"/>
    <w:rsid w:val="000962E6"/>
    <w:rsid w:val="000968AB"/>
    <w:rsid w:val="00096DA9"/>
    <w:rsid w:val="000973E5"/>
    <w:rsid w:val="000A04F7"/>
    <w:rsid w:val="000A068E"/>
    <w:rsid w:val="000A0E87"/>
    <w:rsid w:val="000A3207"/>
    <w:rsid w:val="000A32BC"/>
    <w:rsid w:val="000A369B"/>
    <w:rsid w:val="000A4148"/>
    <w:rsid w:val="000A4406"/>
    <w:rsid w:val="000A46C3"/>
    <w:rsid w:val="000A48F0"/>
    <w:rsid w:val="000A5696"/>
    <w:rsid w:val="000A6FBC"/>
    <w:rsid w:val="000A7611"/>
    <w:rsid w:val="000A7C22"/>
    <w:rsid w:val="000B0B79"/>
    <w:rsid w:val="000B1CCE"/>
    <w:rsid w:val="000B22E8"/>
    <w:rsid w:val="000B2441"/>
    <w:rsid w:val="000B2664"/>
    <w:rsid w:val="000B508F"/>
    <w:rsid w:val="000B5454"/>
    <w:rsid w:val="000B5BB4"/>
    <w:rsid w:val="000B6314"/>
    <w:rsid w:val="000B6635"/>
    <w:rsid w:val="000B7286"/>
    <w:rsid w:val="000C0E71"/>
    <w:rsid w:val="000C262F"/>
    <w:rsid w:val="000C3102"/>
    <w:rsid w:val="000C33D3"/>
    <w:rsid w:val="000C4AFF"/>
    <w:rsid w:val="000C50B6"/>
    <w:rsid w:val="000C69CB"/>
    <w:rsid w:val="000C6D21"/>
    <w:rsid w:val="000C6E36"/>
    <w:rsid w:val="000C724A"/>
    <w:rsid w:val="000D0FAB"/>
    <w:rsid w:val="000D2D1E"/>
    <w:rsid w:val="000D3228"/>
    <w:rsid w:val="000D3BC4"/>
    <w:rsid w:val="000D5B38"/>
    <w:rsid w:val="000D6EA9"/>
    <w:rsid w:val="000D7339"/>
    <w:rsid w:val="000D7D14"/>
    <w:rsid w:val="000D7D2A"/>
    <w:rsid w:val="000E0668"/>
    <w:rsid w:val="000E0905"/>
    <w:rsid w:val="000E0EE2"/>
    <w:rsid w:val="000E196B"/>
    <w:rsid w:val="000E1D1F"/>
    <w:rsid w:val="000E1EDB"/>
    <w:rsid w:val="000E2000"/>
    <w:rsid w:val="000E2509"/>
    <w:rsid w:val="000E2672"/>
    <w:rsid w:val="000E2753"/>
    <w:rsid w:val="000E30FB"/>
    <w:rsid w:val="000E35CE"/>
    <w:rsid w:val="000E3C5F"/>
    <w:rsid w:val="000E4D9B"/>
    <w:rsid w:val="000E6247"/>
    <w:rsid w:val="000E6EBE"/>
    <w:rsid w:val="000E7701"/>
    <w:rsid w:val="000E786F"/>
    <w:rsid w:val="000E7946"/>
    <w:rsid w:val="000F0202"/>
    <w:rsid w:val="000F0601"/>
    <w:rsid w:val="000F0613"/>
    <w:rsid w:val="000F0FA5"/>
    <w:rsid w:val="000F10A7"/>
    <w:rsid w:val="000F1C84"/>
    <w:rsid w:val="000F23F3"/>
    <w:rsid w:val="000F24B3"/>
    <w:rsid w:val="000F2910"/>
    <w:rsid w:val="000F3696"/>
    <w:rsid w:val="000F390A"/>
    <w:rsid w:val="000F3F7D"/>
    <w:rsid w:val="000F5333"/>
    <w:rsid w:val="000F5B02"/>
    <w:rsid w:val="000F62C9"/>
    <w:rsid w:val="000F6A70"/>
    <w:rsid w:val="000F6BB3"/>
    <w:rsid w:val="000F7509"/>
    <w:rsid w:val="000F7604"/>
    <w:rsid w:val="00100B01"/>
    <w:rsid w:val="00100C8B"/>
    <w:rsid w:val="00101500"/>
    <w:rsid w:val="00101786"/>
    <w:rsid w:val="00101B3B"/>
    <w:rsid w:val="00101D17"/>
    <w:rsid w:val="001020E4"/>
    <w:rsid w:val="00102402"/>
    <w:rsid w:val="00102538"/>
    <w:rsid w:val="00102D67"/>
    <w:rsid w:val="001035B6"/>
    <w:rsid w:val="00103857"/>
    <w:rsid w:val="00103995"/>
    <w:rsid w:val="00103FEC"/>
    <w:rsid w:val="00104EEF"/>
    <w:rsid w:val="00107625"/>
    <w:rsid w:val="00110CF2"/>
    <w:rsid w:val="00111377"/>
    <w:rsid w:val="00111396"/>
    <w:rsid w:val="001127B5"/>
    <w:rsid w:val="00112BB8"/>
    <w:rsid w:val="0011303E"/>
    <w:rsid w:val="00113AE2"/>
    <w:rsid w:val="00113B6B"/>
    <w:rsid w:val="00113D7A"/>
    <w:rsid w:val="001152E2"/>
    <w:rsid w:val="001156F5"/>
    <w:rsid w:val="001164AA"/>
    <w:rsid w:val="00116DB1"/>
    <w:rsid w:val="00116E2F"/>
    <w:rsid w:val="00117670"/>
    <w:rsid w:val="00121D28"/>
    <w:rsid w:val="00122146"/>
    <w:rsid w:val="001230B2"/>
    <w:rsid w:val="001239B3"/>
    <w:rsid w:val="00124C72"/>
    <w:rsid w:val="001250A9"/>
    <w:rsid w:val="001260BF"/>
    <w:rsid w:val="001261C5"/>
    <w:rsid w:val="001265FC"/>
    <w:rsid w:val="00126A4F"/>
    <w:rsid w:val="00126CDB"/>
    <w:rsid w:val="00127550"/>
    <w:rsid w:val="00127577"/>
    <w:rsid w:val="001275DE"/>
    <w:rsid w:val="00131122"/>
    <w:rsid w:val="00131679"/>
    <w:rsid w:val="00132154"/>
    <w:rsid w:val="0013328E"/>
    <w:rsid w:val="00133839"/>
    <w:rsid w:val="0013425B"/>
    <w:rsid w:val="001343FD"/>
    <w:rsid w:val="0013504C"/>
    <w:rsid w:val="00135CDE"/>
    <w:rsid w:val="00136D3F"/>
    <w:rsid w:val="00136FE6"/>
    <w:rsid w:val="00137EDB"/>
    <w:rsid w:val="00140AF5"/>
    <w:rsid w:val="00142475"/>
    <w:rsid w:val="00143418"/>
    <w:rsid w:val="0014428E"/>
    <w:rsid w:val="00144B4B"/>
    <w:rsid w:val="00144BCB"/>
    <w:rsid w:val="001450E9"/>
    <w:rsid w:val="0014552E"/>
    <w:rsid w:val="00145CAA"/>
    <w:rsid w:val="0014637E"/>
    <w:rsid w:val="00146B9C"/>
    <w:rsid w:val="00146C8E"/>
    <w:rsid w:val="00146CE9"/>
    <w:rsid w:val="00147DCA"/>
    <w:rsid w:val="00150ACF"/>
    <w:rsid w:val="00150BA1"/>
    <w:rsid w:val="00151549"/>
    <w:rsid w:val="00151D3F"/>
    <w:rsid w:val="00151F89"/>
    <w:rsid w:val="0015228D"/>
    <w:rsid w:val="00152477"/>
    <w:rsid w:val="001530F1"/>
    <w:rsid w:val="0015563F"/>
    <w:rsid w:val="0015660A"/>
    <w:rsid w:val="00157400"/>
    <w:rsid w:val="00157419"/>
    <w:rsid w:val="00160750"/>
    <w:rsid w:val="00161703"/>
    <w:rsid w:val="00161B20"/>
    <w:rsid w:val="001623D3"/>
    <w:rsid w:val="00162DC7"/>
    <w:rsid w:val="0016432E"/>
    <w:rsid w:val="00164732"/>
    <w:rsid w:val="0016518D"/>
    <w:rsid w:val="001654E1"/>
    <w:rsid w:val="00167453"/>
    <w:rsid w:val="00167460"/>
    <w:rsid w:val="00167C48"/>
    <w:rsid w:val="00170EE8"/>
    <w:rsid w:val="0017107E"/>
    <w:rsid w:val="00171526"/>
    <w:rsid w:val="00171A9F"/>
    <w:rsid w:val="0017224E"/>
    <w:rsid w:val="00173EE0"/>
    <w:rsid w:val="00174105"/>
    <w:rsid w:val="00174F20"/>
    <w:rsid w:val="00175A95"/>
    <w:rsid w:val="00175EFD"/>
    <w:rsid w:val="001761E8"/>
    <w:rsid w:val="00176A2B"/>
    <w:rsid w:val="00177382"/>
    <w:rsid w:val="00177918"/>
    <w:rsid w:val="00177FA1"/>
    <w:rsid w:val="001800A4"/>
    <w:rsid w:val="00180358"/>
    <w:rsid w:val="00181CF7"/>
    <w:rsid w:val="00181FD9"/>
    <w:rsid w:val="00182177"/>
    <w:rsid w:val="001821E3"/>
    <w:rsid w:val="00182BE9"/>
    <w:rsid w:val="00183453"/>
    <w:rsid w:val="00183951"/>
    <w:rsid w:val="0018412B"/>
    <w:rsid w:val="00184807"/>
    <w:rsid w:val="0018499D"/>
    <w:rsid w:val="00184B57"/>
    <w:rsid w:val="00185696"/>
    <w:rsid w:val="0018581B"/>
    <w:rsid w:val="0018647A"/>
    <w:rsid w:val="00187913"/>
    <w:rsid w:val="0019063E"/>
    <w:rsid w:val="001908BE"/>
    <w:rsid w:val="00192317"/>
    <w:rsid w:val="00192B4C"/>
    <w:rsid w:val="00193180"/>
    <w:rsid w:val="00193212"/>
    <w:rsid w:val="001936D0"/>
    <w:rsid w:val="00193865"/>
    <w:rsid w:val="00193B3E"/>
    <w:rsid w:val="00193FF4"/>
    <w:rsid w:val="00194619"/>
    <w:rsid w:val="00194EE5"/>
    <w:rsid w:val="001951B2"/>
    <w:rsid w:val="00195292"/>
    <w:rsid w:val="001952A8"/>
    <w:rsid w:val="0019591A"/>
    <w:rsid w:val="00195CD9"/>
    <w:rsid w:val="001965B1"/>
    <w:rsid w:val="00196603"/>
    <w:rsid w:val="0019683A"/>
    <w:rsid w:val="001A0168"/>
    <w:rsid w:val="001A05BA"/>
    <w:rsid w:val="001A142D"/>
    <w:rsid w:val="001A18E6"/>
    <w:rsid w:val="001A258C"/>
    <w:rsid w:val="001A4D35"/>
    <w:rsid w:val="001A4FFB"/>
    <w:rsid w:val="001A527A"/>
    <w:rsid w:val="001A6068"/>
    <w:rsid w:val="001A60C1"/>
    <w:rsid w:val="001A615B"/>
    <w:rsid w:val="001A67BA"/>
    <w:rsid w:val="001A73FD"/>
    <w:rsid w:val="001A7456"/>
    <w:rsid w:val="001B00C3"/>
    <w:rsid w:val="001B0480"/>
    <w:rsid w:val="001B0956"/>
    <w:rsid w:val="001B1582"/>
    <w:rsid w:val="001B21E2"/>
    <w:rsid w:val="001B2778"/>
    <w:rsid w:val="001B2A3A"/>
    <w:rsid w:val="001B2BC7"/>
    <w:rsid w:val="001B350B"/>
    <w:rsid w:val="001B36D4"/>
    <w:rsid w:val="001B4108"/>
    <w:rsid w:val="001B419D"/>
    <w:rsid w:val="001B5276"/>
    <w:rsid w:val="001B604C"/>
    <w:rsid w:val="001B70AC"/>
    <w:rsid w:val="001B7288"/>
    <w:rsid w:val="001B7C2F"/>
    <w:rsid w:val="001C09B8"/>
    <w:rsid w:val="001C1339"/>
    <w:rsid w:val="001C1439"/>
    <w:rsid w:val="001C2597"/>
    <w:rsid w:val="001C2B63"/>
    <w:rsid w:val="001C4BCE"/>
    <w:rsid w:val="001C4CCE"/>
    <w:rsid w:val="001C5A47"/>
    <w:rsid w:val="001C6E48"/>
    <w:rsid w:val="001C6EA1"/>
    <w:rsid w:val="001C71D4"/>
    <w:rsid w:val="001C730F"/>
    <w:rsid w:val="001C75D6"/>
    <w:rsid w:val="001C79B9"/>
    <w:rsid w:val="001D0D55"/>
    <w:rsid w:val="001D0EE3"/>
    <w:rsid w:val="001D1799"/>
    <w:rsid w:val="001D17EE"/>
    <w:rsid w:val="001D3977"/>
    <w:rsid w:val="001D4A91"/>
    <w:rsid w:val="001D513D"/>
    <w:rsid w:val="001D5227"/>
    <w:rsid w:val="001D5EFA"/>
    <w:rsid w:val="001D6444"/>
    <w:rsid w:val="001D66F1"/>
    <w:rsid w:val="001D6DFA"/>
    <w:rsid w:val="001D7074"/>
    <w:rsid w:val="001D74D7"/>
    <w:rsid w:val="001D765C"/>
    <w:rsid w:val="001E04FD"/>
    <w:rsid w:val="001E2BED"/>
    <w:rsid w:val="001E30EC"/>
    <w:rsid w:val="001E35EF"/>
    <w:rsid w:val="001E3ACE"/>
    <w:rsid w:val="001E4FD4"/>
    <w:rsid w:val="001E5914"/>
    <w:rsid w:val="001F0536"/>
    <w:rsid w:val="001F1270"/>
    <w:rsid w:val="001F16FA"/>
    <w:rsid w:val="001F26E5"/>
    <w:rsid w:val="001F2ED0"/>
    <w:rsid w:val="001F32F5"/>
    <w:rsid w:val="001F35E8"/>
    <w:rsid w:val="001F3871"/>
    <w:rsid w:val="001F3D8C"/>
    <w:rsid w:val="001F432C"/>
    <w:rsid w:val="001F4FB7"/>
    <w:rsid w:val="001F661E"/>
    <w:rsid w:val="001F6FB9"/>
    <w:rsid w:val="001F77F0"/>
    <w:rsid w:val="0020007A"/>
    <w:rsid w:val="00200299"/>
    <w:rsid w:val="00200B4D"/>
    <w:rsid w:val="00200FF6"/>
    <w:rsid w:val="00201DDE"/>
    <w:rsid w:val="0020208F"/>
    <w:rsid w:val="002035B1"/>
    <w:rsid w:val="00204372"/>
    <w:rsid w:val="00205207"/>
    <w:rsid w:val="00205B2B"/>
    <w:rsid w:val="00205CC0"/>
    <w:rsid w:val="00206DEA"/>
    <w:rsid w:val="00207618"/>
    <w:rsid w:val="002077E3"/>
    <w:rsid w:val="00207BB5"/>
    <w:rsid w:val="00207FFC"/>
    <w:rsid w:val="002104E1"/>
    <w:rsid w:val="002108C0"/>
    <w:rsid w:val="00211282"/>
    <w:rsid w:val="00211E40"/>
    <w:rsid w:val="002120C6"/>
    <w:rsid w:val="00212CF0"/>
    <w:rsid w:val="0021304D"/>
    <w:rsid w:val="002135FF"/>
    <w:rsid w:val="00213F38"/>
    <w:rsid w:val="00215AF6"/>
    <w:rsid w:val="00215E08"/>
    <w:rsid w:val="00217892"/>
    <w:rsid w:val="00217E5F"/>
    <w:rsid w:val="00217F28"/>
    <w:rsid w:val="00221251"/>
    <w:rsid w:val="002217B9"/>
    <w:rsid w:val="00221DF8"/>
    <w:rsid w:val="00221E09"/>
    <w:rsid w:val="0022250D"/>
    <w:rsid w:val="002230B3"/>
    <w:rsid w:val="00223621"/>
    <w:rsid w:val="002236FC"/>
    <w:rsid w:val="00224AF7"/>
    <w:rsid w:val="00225DB1"/>
    <w:rsid w:val="002260D1"/>
    <w:rsid w:val="00226970"/>
    <w:rsid w:val="00226D06"/>
    <w:rsid w:val="00231214"/>
    <w:rsid w:val="0023122A"/>
    <w:rsid w:val="00231AB4"/>
    <w:rsid w:val="00232020"/>
    <w:rsid w:val="00232062"/>
    <w:rsid w:val="00232222"/>
    <w:rsid w:val="002324F2"/>
    <w:rsid w:val="00232AE5"/>
    <w:rsid w:val="00232E6A"/>
    <w:rsid w:val="00233B25"/>
    <w:rsid w:val="00234A68"/>
    <w:rsid w:val="00234FED"/>
    <w:rsid w:val="00235153"/>
    <w:rsid w:val="002356E9"/>
    <w:rsid w:val="00235C9D"/>
    <w:rsid w:val="00235E9C"/>
    <w:rsid w:val="00236076"/>
    <w:rsid w:val="00236345"/>
    <w:rsid w:val="00236BB1"/>
    <w:rsid w:val="00236E1B"/>
    <w:rsid w:val="0023754B"/>
    <w:rsid w:val="00237AF1"/>
    <w:rsid w:val="00241223"/>
    <w:rsid w:val="00242E1A"/>
    <w:rsid w:val="00243484"/>
    <w:rsid w:val="00243A8B"/>
    <w:rsid w:val="0024461E"/>
    <w:rsid w:val="0024496C"/>
    <w:rsid w:val="00244C4B"/>
    <w:rsid w:val="002451EF"/>
    <w:rsid w:val="0024625C"/>
    <w:rsid w:val="00246618"/>
    <w:rsid w:val="002469AE"/>
    <w:rsid w:val="00246D4E"/>
    <w:rsid w:val="002474C2"/>
    <w:rsid w:val="00247AAA"/>
    <w:rsid w:val="00247FA3"/>
    <w:rsid w:val="002505FA"/>
    <w:rsid w:val="00251126"/>
    <w:rsid w:val="00251337"/>
    <w:rsid w:val="00251834"/>
    <w:rsid w:val="00251C5B"/>
    <w:rsid w:val="00252097"/>
    <w:rsid w:val="002537DE"/>
    <w:rsid w:val="00254236"/>
    <w:rsid w:val="0025433F"/>
    <w:rsid w:val="00254541"/>
    <w:rsid w:val="002548A8"/>
    <w:rsid w:val="00256126"/>
    <w:rsid w:val="002578EE"/>
    <w:rsid w:val="00257D22"/>
    <w:rsid w:val="00260056"/>
    <w:rsid w:val="002603CD"/>
    <w:rsid w:val="002604FF"/>
    <w:rsid w:val="0026089C"/>
    <w:rsid w:val="00260CF8"/>
    <w:rsid w:val="00261D50"/>
    <w:rsid w:val="00261D9E"/>
    <w:rsid w:val="002622B8"/>
    <w:rsid w:val="0026271E"/>
    <w:rsid w:val="002628A9"/>
    <w:rsid w:val="00262F19"/>
    <w:rsid w:val="002633D9"/>
    <w:rsid w:val="002642C5"/>
    <w:rsid w:val="00264620"/>
    <w:rsid w:val="00264E2D"/>
    <w:rsid w:val="002663ED"/>
    <w:rsid w:val="00267911"/>
    <w:rsid w:val="002700BC"/>
    <w:rsid w:val="00271B60"/>
    <w:rsid w:val="00272115"/>
    <w:rsid w:val="002721A0"/>
    <w:rsid w:val="00273359"/>
    <w:rsid w:val="00275134"/>
    <w:rsid w:val="00275975"/>
    <w:rsid w:val="002762EA"/>
    <w:rsid w:val="00276644"/>
    <w:rsid w:val="0027689C"/>
    <w:rsid w:val="00276B61"/>
    <w:rsid w:val="00276D44"/>
    <w:rsid w:val="00276F55"/>
    <w:rsid w:val="00276F60"/>
    <w:rsid w:val="00277098"/>
    <w:rsid w:val="002772F5"/>
    <w:rsid w:val="00277F22"/>
    <w:rsid w:val="002806FE"/>
    <w:rsid w:val="002807CE"/>
    <w:rsid w:val="00280B67"/>
    <w:rsid w:val="00280D6E"/>
    <w:rsid w:val="002814A6"/>
    <w:rsid w:val="002815A8"/>
    <w:rsid w:val="00282A44"/>
    <w:rsid w:val="00282EF6"/>
    <w:rsid w:val="00283FDC"/>
    <w:rsid w:val="0028506A"/>
    <w:rsid w:val="00285109"/>
    <w:rsid w:val="0028621E"/>
    <w:rsid w:val="00286635"/>
    <w:rsid w:val="0028693F"/>
    <w:rsid w:val="00286B56"/>
    <w:rsid w:val="00287069"/>
    <w:rsid w:val="00287457"/>
    <w:rsid w:val="00290235"/>
    <w:rsid w:val="0029052B"/>
    <w:rsid w:val="002908FA"/>
    <w:rsid w:val="00290B25"/>
    <w:rsid w:val="00290D2E"/>
    <w:rsid w:val="0029197A"/>
    <w:rsid w:val="002925BC"/>
    <w:rsid w:val="002927CB"/>
    <w:rsid w:val="00292CD5"/>
    <w:rsid w:val="00294DDB"/>
    <w:rsid w:val="002956D7"/>
    <w:rsid w:val="002958CB"/>
    <w:rsid w:val="00295A75"/>
    <w:rsid w:val="002963E7"/>
    <w:rsid w:val="002A04E2"/>
    <w:rsid w:val="002A291D"/>
    <w:rsid w:val="002A2F44"/>
    <w:rsid w:val="002A584C"/>
    <w:rsid w:val="002A6132"/>
    <w:rsid w:val="002A6D67"/>
    <w:rsid w:val="002A7B5B"/>
    <w:rsid w:val="002B0016"/>
    <w:rsid w:val="002B08DB"/>
    <w:rsid w:val="002B0B10"/>
    <w:rsid w:val="002B13D0"/>
    <w:rsid w:val="002B1925"/>
    <w:rsid w:val="002B3778"/>
    <w:rsid w:val="002B3D7B"/>
    <w:rsid w:val="002B510B"/>
    <w:rsid w:val="002B5CD8"/>
    <w:rsid w:val="002B64CA"/>
    <w:rsid w:val="002B656D"/>
    <w:rsid w:val="002B670D"/>
    <w:rsid w:val="002B68FE"/>
    <w:rsid w:val="002B73FC"/>
    <w:rsid w:val="002B74DE"/>
    <w:rsid w:val="002B7BF6"/>
    <w:rsid w:val="002B7C55"/>
    <w:rsid w:val="002C07CD"/>
    <w:rsid w:val="002C080F"/>
    <w:rsid w:val="002C0824"/>
    <w:rsid w:val="002C1224"/>
    <w:rsid w:val="002C1819"/>
    <w:rsid w:val="002C2D82"/>
    <w:rsid w:val="002C34C8"/>
    <w:rsid w:val="002C3AD7"/>
    <w:rsid w:val="002C4E6E"/>
    <w:rsid w:val="002C5178"/>
    <w:rsid w:val="002C5527"/>
    <w:rsid w:val="002C571C"/>
    <w:rsid w:val="002C62D6"/>
    <w:rsid w:val="002C721F"/>
    <w:rsid w:val="002C74E5"/>
    <w:rsid w:val="002D2C5C"/>
    <w:rsid w:val="002D30C6"/>
    <w:rsid w:val="002D3392"/>
    <w:rsid w:val="002D47C2"/>
    <w:rsid w:val="002D4FEF"/>
    <w:rsid w:val="002D5E4C"/>
    <w:rsid w:val="002D65EE"/>
    <w:rsid w:val="002D71E3"/>
    <w:rsid w:val="002E005A"/>
    <w:rsid w:val="002E040C"/>
    <w:rsid w:val="002E0523"/>
    <w:rsid w:val="002E3D1F"/>
    <w:rsid w:val="002E3F36"/>
    <w:rsid w:val="002E46CD"/>
    <w:rsid w:val="002E47A9"/>
    <w:rsid w:val="002E4D36"/>
    <w:rsid w:val="002E5C73"/>
    <w:rsid w:val="002E6823"/>
    <w:rsid w:val="002E6A6F"/>
    <w:rsid w:val="002E6ACE"/>
    <w:rsid w:val="002E6D7A"/>
    <w:rsid w:val="002E7E17"/>
    <w:rsid w:val="002F001F"/>
    <w:rsid w:val="002F272F"/>
    <w:rsid w:val="002F28D1"/>
    <w:rsid w:val="002F2C33"/>
    <w:rsid w:val="002F3034"/>
    <w:rsid w:val="002F310C"/>
    <w:rsid w:val="002F34DA"/>
    <w:rsid w:val="002F360B"/>
    <w:rsid w:val="002F3682"/>
    <w:rsid w:val="002F37FD"/>
    <w:rsid w:val="002F4741"/>
    <w:rsid w:val="002F5121"/>
    <w:rsid w:val="002F513E"/>
    <w:rsid w:val="002F608B"/>
    <w:rsid w:val="002F6EF5"/>
    <w:rsid w:val="002F71D1"/>
    <w:rsid w:val="0030068C"/>
    <w:rsid w:val="00301366"/>
    <w:rsid w:val="00302068"/>
    <w:rsid w:val="00302EA9"/>
    <w:rsid w:val="003056D9"/>
    <w:rsid w:val="00305840"/>
    <w:rsid w:val="00305967"/>
    <w:rsid w:val="003063FD"/>
    <w:rsid w:val="003107BF"/>
    <w:rsid w:val="00310905"/>
    <w:rsid w:val="00311516"/>
    <w:rsid w:val="003115DB"/>
    <w:rsid w:val="00311E90"/>
    <w:rsid w:val="003128D5"/>
    <w:rsid w:val="003129E4"/>
    <w:rsid w:val="00312DAD"/>
    <w:rsid w:val="00313781"/>
    <w:rsid w:val="0031382A"/>
    <w:rsid w:val="00314019"/>
    <w:rsid w:val="003159CD"/>
    <w:rsid w:val="00316141"/>
    <w:rsid w:val="0031775C"/>
    <w:rsid w:val="00317961"/>
    <w:rsid w:val="00320925"/>
    <w:rsid w:val="00320FBC"/>
    <w:rsid w:val="003223C6"/>
    <w:rsid w:val="003225DF"/>
    <w:rsid w:val="00322E14"/>
    <w:rsid w:val="00323250"/>
    <w:rsid w:val="0032398C"/>
    <w:rsid w:val="0032566F"/>
    <w:rsid w:val="00327087"/>
    <w:rsid w:val="003271BE"/>
    <w:rsid w:val="003276AF"/>
    <w:rsid w:val="00330AFC"/>
    <w:rsid w:val="00331739"/>
    <w:rsid w:val="003319CE"/>
    <w:rsid w:val="00331E75"/>
    <w:rsid w:val="00331EF2"/>
    <w:rsid w:val="003324E3"/>
    <w:rsid w:val="00332593"/>
    <w:rsid w:val="003330EC"/>
    <w:rsid w:val="00333C73"/>
    <w:rsid w:val="003343A3"/>
    <w:rsid w:val="00334BD5"/>
    <w:rsid w:val="00337E39"/>
    <w:rsid w:val="0034002F"/>
    <w:rsid w:val="0034030D"/>
    <w:rsid w:val="0034071A"/>
    <w:rsid w:val="00340E0F"/>
    <w:rsid w:val="00341660"/>
    <w:rsid w:val="003420B5"/>
    <w:rsid w:val="00342B22"/>
    <w:rsid w:val="00342ED7"/>
    <w:rsid w:val="00343B63"/>
    <w:rsid w:val="00343B8E"/>
    <w:rsid w:val="00343C13"/>
    <w:rsid w:val="003457B3"/>
    <w:rsid w:val="003458B9"/>
    <w:rsid w:val="003458F9"/>
    <w:rsid w:val="00345A17"/>
    <w:rsid w:val="00345D58"/>
    <w:rsid w:val="003462D4"/>
    <w:rsid w:val="00346B3E"/>
    <w:rsid w:val="003473CD"/>
    <w:rsid w:val="003518D6"/>
    <w:rsid w:val="00351C5D"/>
    <w:rsid w:val="00351CA1"/>
    <w:rsid w:val="003521DF"/>
    <w:rsid w:val="0035426E"/>
    <w:rsid w:val="00355025"/>
    <w:rsid w:val="00356118"/>
    <w:rsid w:val="00356A69"/>
    <w:rsid w:val="00357646"/>
    <w:rsid w:val="00357F61"/>
    <w:rsid w:val="0036230D"/>
    <w:rsid w:val="00362F32"/>
    <w:rsid w:val="00362FC2"/>
    <w:rsid w:val="00363ABB"/>
    <w:rsid w:val="00364B08"/>
    <w:rsid w:val="0036533E"/>
    <w:rsid w:val="00365A26"/>
    <w:rsid w:val="00365C20"/>
    <w:rsid w:val="00366430"/>
    <w:rsid w:val="003666A4"/>
    <w:rsid w:val="00366FCA"/>
    <w:rsid w:val="00367C40"/>
    <w:rsid w:val="00370FF1"/>
    <w:rsid w:val="003710E1"/>
    <w:rsid w:val="00371562"/>
    <w:rsid w:val="00372204"/>
    <w:rsid w:val="00372BCF"/>
    <w:rsid w:val="003732F2"/>
    <w:rsid w:val="00373C20"/>
    <w:rsid w:val="003742E9"/>
    <w:rsid w:val="00375493"/>
    <w:rsid w:val="00375574"/>
    <w:rsid w:val="0037565A"/>
    <w:rsid w:val="00375F2E"/>
    <w:rsid w:val="00376FE6"/>
    <w:rsid w:val="003773D6"/>
    <w:rsid w:val="00380264"/>
    <w:rsid w:val="0038031B"/>
    <w:rsid w:val="00380937"/>
    <w:rsid w:val="00381A63"/>
    <w:rsid w:val="00381F8C"/>
    <w:rsid w:val="0038298B"/>
    <w:rsid w:val="00383EC6"/>
    <w:rsid w:val="003851A0"/>
    <w:rsid w:val="00386E14"/>
    <w:rsid w:val="00390591"/>
    <w:rsid w:val="00390BBC"/>
    <w:rsid w:val="003912B7"/>
    <w:rsid w:val="003922AD"/>
    <w:rsid w:val="003923C1"/>
    <w:rsid w:val="00394263"/>
    <w:rsid w:val="00395351"/>
    <w:rsid w:val="0039606A"/>
    <w:rsid w:val="0039622A"/>
    <w:rsid w:val="00396B17"/>
    <w:rsid w:val="003974EB"/>
    <w:rsid w:val="00397EB1"/>
    <w:rsid w:val="003A0A22"/>
    <w:rsid w:val="003A0E83"/>
    <w:rsid w:val="003A16C0"/>
    <w:rsid w:val="003A1B65"/>
    <w:rsid w:val="003A2527"/>
    <w:rsid w:val="003A2B50"/>
    <w:rsid w:val="003A324C"/>
    <w:rsid w:val="003A3D84"/>
    <w:rsid w:val="003A48D8"/>
    <w:rsid w:val="003A4DAD"/>
    <w:rsid w:val="003A50CC"/>
    <w:rsid w:val="003A5971"/>
    <w:rsid w:val="003A5D18"/>
    <w:rsid w:val="003A61A4"/>
    <w:rsid w:val="003A681D"/>
    <w:rsid w:val="003A6922"/>
    <w:rsid w:val="003A6C26"/>
    <w:rsid w:val="003A6EE2"/>
    <w:rsid w:val="003A7487"/>
    <w:rsid w:val="003A7C27"/>
    <w:rsid w:val="003B0F86"/>
    <w:rsid w:val="003B123F"/>
    <w:rsid w:val="003B27F1"/>
    <w:rsid w:val="003B3028"/>
    <w:rsid w:val="003B3A11"/>
    <w:rsid w:val="003B47FF"/>
    <w:rsid w:val="003B4B56"/>
    <w:rsid w:val="003B4E40"/>
    <w:rsid w:val="003B540B"/>
    <w:rsid w:val="003B5855"/>
    <w:rsid w:val="003B60A1"/>
    <w:rsid w:val="003B6D32"/>
    <w:rsid w:val="003B75F0"/>
    <w:rsid w:val="003B77A0"/>
    <w:rsid w:val="003C27EB"/>
    <w:rsid w:val="003C36E2"/>
    <w:rsid w:val="003C4BAF"/>
    <w:rsid w:val="003C616F"/>
    <w:rsid w:val="003C7258"/>
    <w:rsid w:val="003C7D3C"/>
    <w:rsid w:val="003D0075"/>
    <w:rsid w:val="003D0893"/>
    <w:rsid w:val="003D1748"/>
    <w:rsid w:val="003D1C97"/>
    <w:rsid w:val="003D2186"/>
    <w:rsid w:val="003D22D4"/>
    <w:rsid w:val="003D25B7"/>
    <w:rsid w:val="003D29CB"/>
    <w:rsid w:val="003D2E45"/>
    <w:rsid w:val="003D3685"/>
    <w:rsid w:val="003D3ABD"/>
    <w:rsid w:val="003D5C35"/>
    <w:rsid w:val="003D5CE5"/>
    <w:rsid w:val="003D64EF"/>
    <w:rsid w:val="003D688C"/>
    <w:rsid w:val="003D6FCB"/>
    <w:rsid w:val="003D7FA0"/>
    <w:rsid w:val="003E0099"/>
    <w:rsid w:val="003E05E6"/>
    <w:rsid w:val="003E0998"/>
    <w:rsid w:val="003E114E"/>
    <w:rsid w:val="003E11DD"/>
    <w:rsid w:val="003E136A"/>
    <w:rsid w:val="003E147C"/>
    <w:rsid w:val="003E21BF"/>
    <w:rsid w:val="003E23CC"/>
    <w:rsid w:val="003E2D8F"/>
    <w:rsid w:val="003E3740"/>
    <w:rsid w:val="003E49C3"/>
    <w:rsid w:val="003E4A6A"/>
    <w:rsid w:val="003E4C61"/>
    <w:rsid w:val="003E5203"/>
    <w:rsid w:val="003E6595"/>
    <w:rsid w:val="003E65AE"/>
    <w:rsid w:val="003E6854"/>
    <w:rsid w:val="003E70A7"/>
    <w:rsid w:val="003E7196"/>
    <w:rsid w:val="003E73BC"/>
    <w:rsid w:val="003E7598"/>
    <w:rsid w:val="003E787E"/>
    <w:rsid w:val="003E7916"/>
    <w:rsid w:val="003E79F0"/>
    <w:rsid w:val="003E7DBC"/>
    <w:rsid w:val="003F038B"/>
    <w:rsid w:val="003F071A"/>
    <w:rsid w:val="003F0E43"/>
    <w:rsid w:val="003F107A"/>
    <w:rsid w:val="003F1409"/>
    <w:rsid w:val="003F15FC"/>
    <w:rsid w:val="003F1876"/>
    <w:rsid w:val="003F2D49"/>
    <w:rsid w:val="003F2FC4"/>
    <w:rsid w:val="003F42B5"/>
    <w:rsid w:val="003F49BC"/>
    <w:rsid w:val="003F608D"/>
    <w:rsid w:val="003F6546"/>
    <w:rsid w:val="003F76A9"/>
    <w:rsid w:val="003F78AE"/>
    <w:rsid w:val="0040001A"/>
    <w:rsid w:val="00400290"/>
    <w:rsid w:val="00400B3C"/>
    <w:rsid w:val="0040100D"/>
    <w:rsid w:val="00401EB2"/>
    <w:rsid w:val="00402579"/>
    <w:rsid w:val="004034A5"/>
    <w:rsid w:val="0040376C"/>
    <w:rsid w:val="004041FA"/>
    <w:rsid w:val="00404B51"/>
    <w:rsid w:val="00404C79"/>
    <w:rsid w:val="0040592D"/>
    <w:rsid w:val="00405B04"/>
    <w:rsid w:val="00405BCC"/>
    <w:rsid w:val="004067A7"/>
    <w:rsid w:val="00406AC9"/>
    <w:rsid w:val="00410B3B"/>
    <w:rsid w:val="00412B64"/>
    <w:rsid w:val="0041469C"/>
    <w:rsid w:val="00414A29"/>
    <w:rsid w:val="00414E12"/>
    <w:rsid w:val="00414F45"/>
    <w:rsid w:val="004154C6"/>
    <w:rsid w:val="00416736"/>
    <w:rsid w:val="004169EC"/>
    <w:rsid w:val="00417068"/>
    <w:rsid w:val="00417406"/>
    <w:rsid w:val="004176CD"/>
    <w:rsid w:val="00417FEF"/>
    <w:rsid w:val="00422055"/>
    <w:rsid w:val="00422BF3"/>
    <w:rsid w:val="00424ED9"/>
    <w:rsid w:val="00425661"/>
    <w:rsid w:val="00425DC2"/>
    <w:rsid w:val="00426188"/>
    <w:rsid w:val="00426AA1"/>
    <w:rsid w:val="00426B53"/>
    <w:rsid w:val="00427306"/>
    <w:rsid w:val="00427385"/>
    <w:rsid w:val="00430B7E"/>
    <w:rsid w:val="00430EE1"/>
    <w:rsid w:val="00431F10"/>
    <w:rsid w:val="00432EA4"/>
    <w:rsid w:val="00433263"/>
    <w:rsid w:val="004332E8"/>
    <w:rsid w:val="00433F12"/>
    <w:rsid w:val="004347BD"/>
    <w:rsid w:val="00434F3A"/>
    <w:rsid w:val="004355BD"/>
    <w:rsid w:val="0043582C"/>
    <w:rsid w:val="00435897"/>
    <w:rsid w:val="00435A1A"/>
    <w:rsid w:val="00436860"/>
    <w:rsid w:val="00436AB8"/>
    <w:rsid w:val="00436C8E"/>
    <w:rsid w:val="0043745E"/>
    <w:rsid w:val="004377A8"/>
    <w:rsid w:val="00437B4D"/>
    <w:rsid w:val="004400EB"/>
    <w:rsid w:val="004413D1"/>
    <w:rsid w:val="00441B3A"/>
    <w:rsid w:val="00441BDE"/>
    <w:rsid w:val="0044283A"/>
    <w:rsid w:val="00443274"/>
    <w:rsid w:val="0044336F"/>
    <w:rsid w:val="004433B0"/>
    <w:rsid w:val="00443763"/>
    <w:rsid w:val="00443946"/>
    <w:rsid w:val="00443D6B"/>
    <w:rsid w:val="0044431D"/>
    <w:rsid w:val="00444BC5"/>
    <w:rsid w:val="00444D4E"/>
    <w:rsid w:val="00444DF1"/>
    <w:rsid w:val="00445269"/>
    <w:rsid w:val="00445955"/>
    <w:rsid w:val="00446A40"/>
    <w:rsid w:val="00447962"/>
    <w:rsid w:val="00447EC1"/>
    <w:rsid w:val="00450629"/>
    <w:rsid w:val="00451D6D"/>
    <w:rsid w:val="00452636"/>
    <w:rsid w:val="00453013"/>
    <w:rsid w:val="0045495D"/>
    <w:rsid w:val="00454C6B"/>
    <w:rsid w:val="004552D1"/>
    <w:rsid w:val="00455D59"/>
    <w:rsid w:val="004561A9"/>
    <w:rsid w:val="004575B2"/>
    <w:rsid w:val="00457944"/>
    <w:rsid w:val="00457A5A"/>
    <w:rsid w:val="00460478"/>
    <w:rsid w:val="00460814"/>
    <w:rsid w:val="00460DCC"/>
    <w:rsid w:val="00461EEA"/>
    <w:rsid w:val="00461F27"/>
    <w:rsid w:val="0046296D"/>
    <w:rsid w:val="00462D04"/>
    <w:rsid w:val="00462D8C"/>
    <w:rsid w:val="00463180"/>
    <w:rsid w:val="004633DC"/>
    <w:rsid w:val="0046434C"/>
    <w:rsid w:val="004668E9"/>
    <w:rsid w:val="00466AF1"/>
    <w:rsid w:val="00466E7C"/>
    <w:rsid w:val="00467B21"/>
    <w:rsid w:val="00467E33"/>
    <w:rsid w:val="004715D9"/>
    <w:rsid w:val="004729E5"/>
    <w:rsid w:val="00473826"/>
    <w:rsid w:val="004759F9"/>
    <w:rsid w:val="00475EB0"/>
    <w:rsid w:val="0047610E"/>
    <w:rsid w:val="0047641A"/>
    <w:rsid w:val="00476FDC"/>
    <w:rsid w:val="004802CE"/>
    <w:rsid w:val="00480D34"/>
    <w:rsid w:val="0048162C"/>
    <w:rsid w:val="0048255A"/>
    <w:rsid w:val="00482823"/>
    <w:rsid w:val="0048346B"/>
    <w:rsid w:val="004855D0"/>
    <w:rsid w:val="004861EA"/>
    <w:rsid w:val="00486235"/>
    <w:rsid w:val="00486658"/>
    <w:rsid w:val="00486A0A"/>
    <w:rsid w:val="00486B9F"/>
    <w:rsid w:val="0048704D"/>
    <w:rsid w:val="0048744B"/>
    <w:rsid w:val="00487CA5"/>
    <w:rsid w:val="00487CCF"/>
    <w:rsid w:val="00487F7C"/>
    <w:rsid w:val="00490D6B"/>
    <w:rsid w:val="004924F1"/>
    <w:rsid w:val="004927E4"/>
    <w:rsid w:val="00492B3A"/>
    <w:rsid w:val="00492B7E"/>
    <w:rsid w:val="00492BD5"/>
    <w:rsid w:val="0049344C"/>
    <w:rsid w:val="004948B0"/>
    <w:rsid w:val="00494FA6"/>
    <w:rsid w:val="004958FF"/>
    <w:rsid w:val="0049664B"/>
    <w:rsid w:val="00496865"/>
    <w:rsid w:val="004A1565"/>
    <w:rsid w:val="004A1630"/>
    <w:rsid w:val="004A1A8D"/>
    <w:rsid w:val="004A231F"/>
    <w:rsid w:val="004A3268"/>
    <w:rsid w:val="004A341C"/>
    <w:rsid w:val="004A39DB"/>
    <w:rsid w:val="004A3ADA"/>
    <w:rsid w:val="004A491E"/>
    <w:rsid w:val="004A5C83"/>
    <w:rsid w:val="004A6805"/>
    <w:rsid w:val="004A6B11"/>
    <w:rsid w:val="004A7C9D"/>
    <w:rsid w:val="004B035B"/>
    <w:rsid w:val="004B1547"/>
    <w:rsid w:val="004B18B0"/>
    <w:rsid w:val="004B1B8D"/>
    <w:rsid w:val="004B2A90"/>
    <w:rsid w:val="004B513F"/>
    <w:rsid w:val="004B5C9E"/>
    <w:rsid w:val="004B5E32"/>
    <w:rsid w:val="004B6061"/>
    <w:rsid w:val="004B6169"/>
    <w:rsid w:val="004B6B03"/>
    <w:rsid w:val="004B766F"/>
    <w:rsid w:val="004C00D4"/>
    <w:rsid w:val="004C0879"/>
    <w:rsid w:val="004C1113"/>
    <w:rsid w:val="004C1AB6"/>
    <w:rsid w:val="004C23F1"/>
    <w:rsid w:val="004C26D9"/>
    <w:rsid w:val="004C2FD6"/>
    <w:rsid w:val="004C3043"/>
    <w:rsid w:val="004C3626"/>
    <w:rsid w:val="004C3CCF"/>
    <w:rsid w:val="004C3FC6"/>
    <w:rsid w:val="004C5016"/>
    <w:rsid w:val="004C50E1"/>
    <w:rsid w:val="004C643D"/>
    <w:rsid w:val="004C7342"/>
    <w:rsid w:val="004C7B43"/>
    <w:rsid w:val="004D00FA"/>
    <w:rsid w:val="004D03E8"/>
    <w:rsid w:val="004D062E"/>
    <w:rsid w:val="004D09FA"/>
    <w:rsid w:val="004D0DDD"/>
    <w:rsid w:val="004D0F80"/>
    <w:rsid w:val="004D110C"/>
    <w:rsid w:val="004D15F6"/>
    <w:rsid w:val="004D16AF"/>
    <w:rsid w:val="004D2773"/>
    <w:rsid w:val="004D318B"/>
    <w:rsid w:val="004D31A4"/>
    <w:rsid w:val="004D3283"/>
    <w:rsid w:val="004D413A"/>
    <w:rsid w:val="004D41A9"/>
    <w:rsid w:val="004D4455"/>
    <w:rsid w:val="004D5949"/>
    <w:rsid w:val="004D5C99"/>
    <w:rsid w:val="004D6363"/>
    <w:rsid w:val="004E0D5E"/>
    <w:rsid w:val="004E1A6B"/>
    <w:rsid w:val="004E3F03"/>
    <w:rsid w:val="004E4286"/>
    <w:rsid w:val="004E4A60"/>
    <w:rsid w:val="004E4E5F"/>
    <w:rsid w:val="004E543D"/>
    <w:rsid w:val="004E5D97"/>
    <w:rsid w:val="004E5FC3"/>
    <w:rsid w:val="004E7D94"/>
    <w:rsid w:val="004F024B"/>
    <w:rsid w:val="004F02FC"/>
    <w:rsid w:val="004F0A71"/>
    <w:rsid w:val="004F308F"/>
    <w:rsid w:val="004F327A"/>
    <w:rsid w:val="004F3CA8"/>
    <w:rsid w:val="004F4492"/>
    <w:rsid w:val="004F4621"/>
    <w:rsid w:val="004F5B52"/>
    <w:rsid w:val="004F5CC1"/>
    <w:rsid w:val="004F6285"/>
    <w:rsid w:val="004F745F"/>
    <w:rsid w:val="004F7695"/>
    <w:rsid w:val="00500323"/>
    <w:rsid w:val="00500814"/>
    <w:rsid w:val="00502139"/>
    <w:rsid w:val="00504649"/>
    <w:rsid w:val="00504D5C"/>
    <w:rsid w:val="00505EB4"/>
    <w:rsid w:val="00506527"/>
    <w:rsid w:val="00506BAE"/>
    <w:rsid w:val="005112B6"/>
    <w:rsid w:val="0051182E"/>
    <w:rsid w:val="00511FCF"/>
    <w:rsid w:val="005120FE"/>
    <w:rsid w:val="005121D0"/>
    <w:rsid w:val="00512437"/>
    <w:rsid w:val="00512B0A"/>
    <w:rsid w:val="005135DB"/>
    <w:rsid w:val="00513681"/>
    <w:rsid w:val="00515563"/>
    <w:rsid w:val="005158E5"/>
    <w:rsid w:val="00516DA1"/>
    <w:rsid w:val="00517EF6"/>
    <w:rsid w:val="00520249"/>
    <w:rsid w:val="00520624"/>
    <w:rsid w:val="0052125F"/>
    <w:rsid w:val="00521735"/>
    <w:rsid w:val="00521ABC"/>
    <w:rsid w:val="00521E26"/>
    <w:rsid w:val="00522005"/>
    <w:rsid w:val="00522FBF"/>
    <w:rsid w:val="00524224"/>
    <w:rsid w:val="005245EA"/>
    <w:rsid w:val="00524D77"/>
    <w:rsid w:val="00524E52"/>
    <w:rsid w:val="00524E58"/>
    <w:rsid w:val="00526FEA"/>
    <w:rsid w:val="00527030"/>
    <w:rsid w:val="005316E5"/>
    <w:rsid w:val="005321C0"/>
    <w:rsid w:val="0053230D"/>
    <w:rsid w:val="0053309C"/>
    <w:rsid w:val="00534AA3"/>
    <w:rsid w:val="00535853"/>
    <w:rsid w:val="00536A89"/>
    <w:rsid w:val="00537D05"/>
    <w:rsid w:val="00540585"/>
    <w:rsid w:val="00540B0F"/>
    <w:rsid w:val="005411BA"/>
    <w:rsid w:val="005420F8"/>
    <w:rsid w:val="005432EB"/>
    <w:rsid w:val="00543F6F"/>
    <w:rsid w:val="00544010"/>
    <w:rsid w:val="00544310"/>
    <w:rsid w:val="005454D2"/>
    <w:rsid w:val="00545807"/>
    <w:rsid w:val="005461AF"/>
    <w:rsid w:val="00546E38"/>
    <w:rsid w:val="0054773A"/>
    <w:rsid w:val="00551465"/>
    <w:rsid w:val="00551C02"/>
    <w:rsid w:val="00552285"/>
    <w:rsid w:val="00552E59"/>
    <w:rsid w:val="005530C2"/>
    <w:rsid w:val="00553149"/>
    <w:rsid w:val="005532A5"/>
    <w:rsid w:val="00553995"/>
    <w:rsid w:val="005547E2"/>
    <w:rsid w:val="00554CEF"/>
    <w:rsid w:val="00554D80"/>
    <w:rsid w:val="005550F2"/>
    <w:rsid w:val="005556B8"/>
    <w:rsid w:val="0055607C"/>
    <w:rsid w:val="0055635C"/>
    <w:rsid w:val="00557139"/>
    <w:rsid w:val="00557BA9"/>
    <w:rsid w:val="00560371"/>
    <w:rsid w:val="0056073A"/>
    <w:rsid w:val="00560984"/>
    <w:rsid w:val="00561257"/>
    <w:rsid w:val="00561343"/>
    <w:rsid w:val="005613A0"/>
    <w:rsid w:val="00561651"/>
    <w:rsid w:val="005616D0"/>
    <w:rsid w:val="0056181A"/>
    <w:rsid w:val="00561DA3"/>
    <w:rsid w:val="00562106"/>
    <w:rsid w:val="00562471"/>
    <w:rsid w:val="0056263B"/>
    <w:rsid w:val="00563BEB"/>
    <w:rsid w:val="00563D1C"/>
    <w:rsid w:val="00564836"/>
    <w:rsid w:val="00565393"/>
    <w:rsid w:val="005654B7"/>
    <w:rsid w:val="00565751"/>
    <w:rsid w:val="00565807"/>
    <w:rsid w:val="00566606"/>
    <w:rsid w:val="005669D5"/>
    <w:rsid w:val="00567FE7"/>
    <w:rsid w:val="00570697"/>
    <w:rsid w:val="005712A0"/>
    <w:rsid w:val="0057183C"/>
    <w:rsid w:val="00571A1D"/>
    <w:rsid w:val="00571B39"/>
    <w:rsid w:val="00572045"/>
    <w:rsid w:val="00572143"/>
    <w:rsid w:val="005722B3"/>
    <w:rsid w:val="005731D5"/>
    <w:rsid w:val="00573C23"/>
    <w:rsid w:val="00573D23"/>
    <w:rsid w:val="00574E07"/>
    <w:rsid w:val="005755E0"/>
    <w:rsid w:val="00575771"/>
    <w:rsid w:val="00575961"/>
    <w:rsid w:val="00575987"/>
    <w:rsid w:val="00580A7B"/>
    <w:rsid w:val="00581676"/>
    <w:rsid w:val="00582C8D"/>
    <w:rsid w:val="00582F48"/>
    <w:rsid w:val="00583D81"/>
    <w:rsid w:val="005845FB"/>
    <w:rsid w:val="00587885"/>
    <w:rsid w:val="0059091F"/>
    <w:rsid w:val="005913F2"/>
    <w:rsid w:val="00591A2A"/>
    <w:rsid w:val="00591B97"/>
    <w:rsid w:val="005921F2"/>
    <w:rsid w:val="00592DCC"/>
    <w:rsid w:val="005941E4"/>
    <w:rsid w:val="00594B6A"/>
    <w:rsid w:val="00594BB8"/>
    <w:rsid w:val="00594D0C"/>
    <w:rsid w:val="00596DD8"/>
    <w:rsid w:val="00597657"/>
    <w:rsid w:val="005976A3"/>
    <w:rsid w:val="00597A00"/>
    <w:rsid w:val="00597F4A"/>
    <w:rsid w:val="005A0477"/>
    <w:rsid w:val="005A04FF"/>
    <w:rsid w:val="005A0C55"/>
    <w:rsid w:val="005A0FCA"/>
    <w:rsid w:val="005A215D"/>
    <w:rsid w:val="005A2E34"/>
    <w:rsid w:val="005A340F"/>
    <w:rsid w:val="005A372F"/>
    <w:rsid w:val="005A3D41"/>
    <w:rsid w:val="005A4051"/>
    <w:rsid w:val="005A44F3"/>
    <w:rsid w:val="005A523A"/>
    <w:rsid w:val="005A5324"/>
    <w:rsid w:val="005A61E9"/>
    <w:rsid w:val="005A7206"/>
    <w:rsid w:val="005A7BD0"/>
    <w:rsid w:val="005A7DE3"/>
    <w:rsid w:val="005B0217"/>
    <w:rsid w:val="005B0AA0"/>
    <w:rsid w:val="005B0D43"/>
    <w:rsid w:val="005B1926"/>
    <w:rsid w:val="005B202B"/>
    <w:rsid w:val="005B2455"/>
    <w:rsid w:val="005B2658"/>
    <w:rsid w:val="005B2709"/>
    <w:rsid w:val="005B367D"/>
    <w:rsid w:val="005B41BA"/>
    <w:rsid w:val="005B4DAA"/>
    <w:rsid w:val="005B77F0"/>
    <w:rsid w:val="005B7A76"/>
    <w:rsid w:val="005C0410"/>
    <w:rsid w:val="005C10DB"/>
    <w:rsid w:val="005C205F"/>
    <w:rsid w:val="005C3110"/>
    <w:rsid w:val="005C3362"/>
    <w:rsid w:val="005C352B"/>
    <w:rsid w:val="005C4612"/>
    <w:rsid w:val="005C4B34"/>
    <w:rsid w:val="005C4DD9"/>
    <w:rsid w:val="005C531E"/>
    <w:rsid w:val="005C58D6"/>
    <w:rsid w:val="005C5F8C"/>
    <w:rsid w:val="005C7C2A"/>
    <w:rsid w:val="005D03A7"/>
    <w:rsid w:val="005D10EE"/>
    <w:rsid w:val="005D129D"/>
    <w:rsid w:val="005D26DD"/>
    <w:rsid w:val="005D2C88"/>
    <w:rsid w:val="005D3604"/>
    <w:rsid w:val="005D3F71"/>
    <w:rsid w:val="005D4592"/>
    <w:rsid w:val="005D53A6"/>
    <w:rsid w:val="005D53B5"/>
    <w:rsid w:val="005D57DE"/>
    <w:rsid w:val="005D5F91"/>
    <w:rsid w:val="005D6901"/>
    <w:rsid w:val="005D7887"/>
    <w:rsid w:val="005D79A0"/>
    <w:rsid w:val="005E0712"/>
    <w:rsid w:val="005E2BBE"/>
    <w:rsid w:val="005E3160"/>
    <w:rsid w:val="005E420A"/>
    <w:rsid w:val="005E4B5B"/>
    <w:rsid w:val="005E4D81"/>
    <w:rsid w:val="005E5ADB"/>
    <w:rsid w:val="005E5BF6"/>
    <w:rsid w:val="005E6BC1"/>
    <w:rsid w:val="005E7828"/>
    <w:rsid w:val="005F00C5"/>
    <w:rsid w:val="005F04AA"/>
    <w:rsid w:val="005F059C"/>
    <w:rsid w:val="005F077B"/>
    <w:rsid w:val="005F0AEC"/>
    <w:rsid w:val="005F1E81"/>
    <w:rsid w:val="005F242D"/>
    <w:rsid w:val="005F29CB"/>
    <w:rsid w:val="005F2A2B"/>
    <w:rsid w:val="005F32EA"/>
    <w:rsid w:val="005F3392"/>
    <w:rsid w:val="005F3700"/>
    <w:rsid w:val="005F3ADD"/>
    <w:rsid w:val="005F4CB3"/>
    <w:rsid w:val="005F52FC"/>
    <w:rsid w:val="005F5DCD"/>
    <w:rsid w:val="005F5F53"/>
    <w:rsid w:val="005F63C9"/>
    <w:rsid w:val="005F6A6E"/>
    <w:rsid w:val="0060104B"/>
    <w:rsid w:val="006010CA"/>
    <w:rsid w:val="006018F0"/>
    <w:rsid w:val="00601E3C"/>
    <w:rsid w:val="006023D3"/>
    <w:rsid w:val="00602ECF"/>
    <w:rsid w:val="00602EF9"/>
    <w:rsid w:val="00602F26"/>
    <w:rsid w:val="00602F87"/>
    <w:rsid w:val="0060308D"/>
    <w:rsid w:val="0060329A"/>
    <w:rsid w:val="006039DC"/>
    <w:rsid w:val="006069EB"/>
    <w:rsid w:val="0060715A"/>
    <w:rsid w:val="0061122A"/>
    <w:rsid w:val="006114B2"/>
    <w:rsid w:val="00613388"/>
    <w:rsid w:val="006145FF"/>
    <w:rsid w:val="0061474B"/>
    <w:rsid w:val="00614BBF"/>
    <w:rsid w:val="006178F6"/>
    <w:rsid w:val="00620076"/>
    <w:rsid w:val="0062047E"/>
    <w:rsid w:val="00622108"/>
    <w:rsid w:val="00625173"/>
    <w:rsid w:val="0062654C"/>
    <w:rsid w:val="006266BC"/>
    <w:rsid w:val="00627ACB"/>
    <w:rsid w:val="00627CDB"/>
    <w:rsid w:val="00627DA2"/>
    <w:rsid w:val="00627DA5"/>
    <w:rsid w:val="006309BE"/>
    <w:rsid w:val="006310EA"/>
    <w:rsid w:val="006327B4"/>
    <w:rsid w:val="00632D6C"/>
    <w:rsid w:val="00632E44"/>
    <w:rsid w:val="006335E4"/>
    <w:rsid w:val="00634065"/>
    <w:rsid w:val="006342E3"/>
    <w:rsid w:val="00634FA7"/>
    <w:rsid w:val="00635E08"/>
    <w:rsid w:val="00635FE8"/>
    <w:rsid w:val="0063683B"/>
    <w:rsid w:val="0063776F"/>
    <w:rsid w:val="006377F6"/>
    <w:rsid w:val="006378E1"/>
    <w:rsid w:val="00637ABB"/>
    <w:rsid w:val="00637B34"/>
    <w:rsid w:val="00640194"/>
    <w:rsid w:val="00640415"/>
    <w:rsid w:val="00640452"/>
    <w:rsid w:val="00640C38"/>
    <w:rsid w:val="00640F5E"/>
    <w:rsid w:val="00641127"/>
    <w:rsid w:val="0064118A"/>
    <w:rsid w:val="0064394A"/>
    <w:rsid w:val="006443A6"/>
    <w:rsid w:val="006455CE"/>
    <w:rsid w:val="0064625C"/>
    <w:rsid w:val="006472EC"/>
    <w:rsid w:val="006473A5"/>
    <w:rsid w:val="00647403"/>
    <w:rsid w:val="00647C62"/>
    <w:rsid w:val="00650524"/>
    <w:rsid w:val="006507B6"/>
    <w:rsid w:val="00650A87"/>
    <w:rsid w:val="00650BA5"/>
    <w:rsid w:val="00651F61"/>
    <w:rsid w:val="00652585"/>
    <w:rsid w:val="00652CD4"/>
    <w:rsid w:val="0065302C"/>
    <w:rsid w:val="006535F5"/>
    <w:rsid w:val="006537F7"/>
    <w:rsid w:val="00653F22"/>
    <w:rsid w:val="00654B0E"/>
    <w:rsid w:val="00654CAE"/>
    <w:rsid w:val="00654F9D"/>
    <w:rsid w:val="0065538C"/>
    <w:rsid w:val="00655C53"/>
    <w:rsid w:val="006561D0"/>
    <w:rsid w:val="006562E4"/>
    <w:rsid w:val="006572BE"/>
    <w:rsid w:val="0065795E"/>
    <w:rsid w:val="00660078"/>
    <w:rsid w:val="00660410"/>
    <w:rsid w:val="00661D69"/>
    <w:rsid w:val="00662F86"/>
    <w:rsid w:val="0066308C"/>
    <w:rsid w:val="0066342D"/>
    <w:rsid w:val="006655F9"/>
    <w:rsid w:val="006678BE"/>
    <w:rsid w:val="00667EAD"/>
    <w:rsid w:val="00670B52"/>
    <w:rsid w:val="0067106C"/>
    <w:rsid w:val="00671816"/>
    <w:rsid w:val="00671BAF"/>
    <w:rsid w:val="00672B0D"/>
    <w:rsid w:val="00674468"/>
    <w:rsid w:val="006744E2"/>
    <w:rsid w:val="00674DAA"/>
    <w:rsid w:val="00674FDB"/>
    <w:rsid w:val="00675C75"/>
    <w:rsid w:val="00677A17"/>
    <w:rsid w:val="006801B2"/>
    <w:rsid w:val="006802C3"/>
    <w:rsid w:val="00681D2E"/>
    <w:rsid w:val="00682637"/>
    <w:rsid w:val="00682B4A"/>
    <w:rsid w:val="00682D1E"/>
    <w:rsid w:val="00682E9F"/>
    <w:rsid w:val="0068342E"/>
    <w:rsid w:val="00683750"/>
    <w:rsid w:val="00683BCC"/>
    <w:rsid w:val="00683F2F"/>
    <w:rsid w:val="006858FC"/>
    <w:rsid w:val="00685B95"/>
    <w:rsid w:val="00685C09"/>
    <w:rsid w:val="00686593"/>
    <w:rsid w:val="00686EC0"/>
    <w:rsid w:val="006870BE"/>
    <w:rsid w:val="006871AC"/>
    <w:rsid w:val="00690164"/>
    <w:rsid w:val="00690C19"/>
    <w:rsid w:val="00690C9E"/>
    <w:rsid w:val="00690E3C"/>
    <w:rsid w:val="006914D8"/>
    <w:rsid w:val="006936DC"/>
    <w:rsid w:val="00693F37"/>
    <w:rsid w:val="00694855"/>
    <w:rsid w:val="00694ED9"/>
    <w:rsid w:val="006956C6"/>
    <w:rsid w:val="006965F8"/>
    <w:rsid w:val="00696619"/>
    <w:rsid w:val="00696F15"/>
    <w:rsid w:val="00697115"/>
    <w:rsid w:val="006A03C5"/>
    <w:rsid w:val="006A139C"/>
    <w:rsid w:val="006A178E"/>
    <w:rsid w:val="006A1D66"/>
    <w:rsid w:val="006A2993"/>
    <w:rsid w:val="006A2A4F"/>
    <w:rsid w:val="006A316D"/>
    <w:rsid w:val="006A33EB"/>
    <w:rsid w:val="006A368C"/>
    <w:rsid w:val="006A36E3"/>
    <w:rsid w:val="006A3D56"/>
    <w:rsid w:val="006A436D"/>
    <w:rsid w:val="006A5124"/>
    <w:rsid w:val="006A51F2"/>
    <w:rsid w:val="006A54AE"/>
    <w:rsid w:val="006A59C8"/>
    <w:rsid w:val="006A618E"/>
    <w:rsid w:val="006A6886"/>
    <w:rsid w:val="006A6B7E"/>
    <w:rsid w:val="006A7125"/>
    <w:rsid w:val="006A71D0"/>
    <w:rsid w:val="006B048F"/>
    <w:rsid w:val="006B09A9"/>
    <w:rsid w:val="006B200F"/>
    <w:rsid w:val="006B2F53"/>
    <w:rsid w:val="006B2F6C"/>
    <w:rsid w:val="006B45CD"/>
    <w:rsid w:val="006B468A"/>
    <w:rsid w:val="006B4E77"/>
    <w:rsid w:val="006B57E0"/>
    <w:rsid w:val="006B5D3B"/>
    <w:rsid w:val="006B6F2D"/>
    <w:rsid w:val="006B7FC2"/>
    <w:rsid w:val="006C16B6"/>
    <w:rsid w:val="006C1874"/>
    <w:rsid w:val="006C1B3B"/>
    <w:rsid w:val="006C34A4"/>
    <w:rsid w:val="006C352F"/>
    <w:rsid w:val="006C423B"/>
    <w:rsid w:val="006C57CA"/>
    <w:rsid w:val="006C5980"/>
    <w:rsid w:val="006C5BBF"/>
    <w:rsid w:val="006C5E8D"/>
    <w:rsid w:val="006C6C55"/>
    <w:rsid w:val="006C73FA"/>
    <w:rsid w:val="006C7CE2"/>
    <w:rsid w:val="006D01FF"/>
    <w:rsid w:val="006D0DD1"/>
    <w:rsid w:val="006D1368"/>
    <w:rsid w:val="006D146E"/>
    <w:rsid w:val="006D1B6A"/>
    <w:rsid w:val="006D299E"/>
    <w:rsid w:val="006D2A39"/>
    <w:rsid w:val="006D372F"/>
    <w:rsid w:val="006D43B1"/>
    <w:rsid w:val="006D4785"/>
    <w:rsid w:val="006D4F5F"/>
    <w:rsid w:val="006D4FAF"/>
    <w:rsid w:val="006D58A2"/>
    <w:rsid w:val="006D5CAF"/>
    <w:rsid w:val="006D6C13"/>
    <w:rsid w:val="006D7A60"/>
    <w:rsid w:val="006E092B"/>
    <w:rsid w:val="006E0953"/>
    <w:rsid w:val="006E1AF3"/>
    <w:rsid w:val="006E1C19"/>
    <w:rsid w:val="006E22DF"/>
    <w:rsid w:val="006E2396"/>
    <w:rsid w:val="006E2CEB"/>
    <w:rsid w:val="006E2F9E"/>
    <w:rsid w:val="006E39F4"/>
    <w:rsid w:val="006E4ED9"/>
    <w:rsid w:val="006E509A"/>
    <w:rsid w:val="006E591F"/>
    <w:rsid w:val="006E662B"/>
    <w:rsid w:val="006E6924"/>
    <w:rsid w:val="006E7369"/>
    <w:rsid w:val="006E7557"/>
    <w:rsid w:val="006E7566"/>
    <w:rsid w:val="006E7FD4"/>
    <w:rsid w:val="006F0FF1"/>
    <w:rsid w:val="006F2A93"/>
    <w:rsid w:val="006F351A"/>
    <w:rsid w:val="006F3ADC"/>
    <w:rsid w:val="006F5402"/>
    <w:rsid w:val="006F58BA"/>
    <w:rsid w:val="006F67B9"/>
    <w:rsid w:val="006F6998"/>
    <w:rsid w:val="006F6C8E"/>
    <w:rsid w:val="006F7B40"/>
    <w:rsid w:val="007005EF"/>
    <w:rsid w:val="00701950"/>
    <w:rsid w:val="00701DAA"/>
    <w:rsid w:val="00702280"/>
    <w:rsid w:val="00702AA1"/>
    <w:rsid w:val="00702AB9"/>
    <w:rsid w:val="0070303A"/>
    <w:rsid w:val="007030A3"/>
    <w:rsid w:val="00704BCB"/>
    <w:rsid w:val="00704EF3"/>
    <w:rsid w:val="00705DB6"/>
    <w:rsid w:val="007069B3"/>
    <w:rsid w:val="00706FCC"/>
    <w:rsid w:val="00707A2F"/>
    <w:rsid w:val="00707D3A"/>
    <w:rsid w:val="00711891"/>
    <w:rsid w:val="007118AA"/>
    <w:rsid w:val="00711A31"/>
    <w:rsid w:val="00712E22"/>
    <w:rsid w:val="007142EB"/>
    <w:rsid w:val="00715046"/>
    <w:rsid w:val="007153D5"/>
    <w:rsid w:val="00715520"/>
    <w:rsid w:val="00715A7E"/>
    <w:rsid w:val="007163D5"/>
    <w:rsid w:val="007165CD"/>
    <w:rsid w:val="00717EF6"/>
    <w:rsid w:val="0072036B"/>
    <w:rsid w:val="007205BA"/>
    <w:rsid w:val="00720FAC"/>
    <w:rsid w:val="00721320"/>
    <w:rsid w:val="0072217E"/>
    <w:rsid w:val="007223B3"/>
    <w:rsid w:val="007223C9"/>
    <w:rsid w:val="007237A9"/>
    <w:rsid w:val="0072406A"/>
    <w:rsid w:val="00724213"/>
    <w:rsid w:val="00724C48"/>
    <w:rsid w:val="00724FCB"/>
    <w:rsid w:val="007264D7"/>
    <w:rsid w:val="007305F3"/>
    <w:rsid w:val="00730BF9"/>
    <w:rsid w:val="00730EEC"/>
    <w:rsid w:val="007310C7"/>
    <w:rsid w:val="007314B4"/>
    <w:rsid w:val="007316CF"/>
    <w:rsid w:val="0073196B"/>
    <w:rsid w:val="00731A7F"/>
    <w:rsid w:val="00732AB1"/>
    <w:rsid w:val="0073316E"/>
    <w:rsid w:val="00734731"/>
    <w:rsid w:val="00734BEB"/>
    <w:rsid w:val="007354EA"/>
    <w:rsid w:val="007355AF"/>
    <w:rsid w:val="00736013"/>
    <w:rsid w:val="007363D2"/>
    <w:rsid w:val="0073726A"/>
    <w:rsid w:val="007378CF"/>
    <w:rsid w:val="0074027E"/>
    <w:rsid w:val="007403D8"/>
    <w:rsid w:val="007403FE"/>
    <w:rsid w:val="0074041A"/>
    <w:rsid w:val="0074063F"/>
    <w:rsid w:val="007411C3"/>
    <w:rsid w:val="00741799"/>
    <w:rsid w:val="0074194A"/>
    <w:rsid w:val="007419FC"/>
    <w:rsid w:val="0074334E"/>
    <w:rsid w:val="00743A1B"/>
    <w:rsid w:val="00744EAA"/>
    <w:rsid w:val="007450F9"/>
    <w:rsid w:val="00745ADC"/>
    <w:rsid w:val="0074618F"/>
    <w:rsid w:val="00746EC3"/>
    <w:rsid w:val="00747D53"/>
    <w:rsid w:val="00747FA7"/>
    <w:rsid w:val="007512E8"/>
    <w:rsid w:val="00751957"/>
    <w:rsid w:val="00751CA4"/>
    <w:rsid w:val="00752998"/>
    <w:rsid w:val="007532E4"/>
    <w:rsid w:val="00753F1F"/>
    <w:rsid w:val="00754641"/>
    <w:rsid w:val="00754E7F"/>
    <w:rsid w:val="007554AF"/>
    <w:rsid w:val="007558BC"/>
    <w:rsid w:val="0075605E"/>
    <w:rsid w:val="00756CAF"/>
    <w:rsid w:val="00760487"/>
    <w:rsid w:val="007604CE"/>
    <w:rsid w:val="007606AC"/>
    <w:rsid w:val="00761333"/>
    <w:rsid w:val="0076161E"/>
    <w:rsid w:val="00761B94"/>
    <w:rsid w:val="00762FDE"/>
    <w:rsid w:val="00763601"/>
    <w:rsid w:val="00763771"/>
    <w:rsid w:val="00763EAF"/>
    <w:rsid w:val="00764E01"/>
    <w:rsid w:val="00764F3E"/>
    <w:rsid w:val="00765012"/>
    <w:rsid w:val="00765905"/>
    <w:rsid w:val="00765FC6"/>
    <w:rsid w:val="00767436"/>
    <w:rsid w:val="00767B42"/>
    <w:rsid w:val="00767BFD"/>
    <w:rsid w:val="00767DBF"/>
    <w:rsid w:val="00770CFA"/>
    <w:rsid w:val="00770D42"/>
    <w:rsid w:val="0077177A"/>
    <w:rsid w:val="00772386"/>
    <w:rsid w:val="00772B96"/>
    <w:rsid w:val="00772C07"/>
    <w:rsid w:val="00772CF5"/>
    <w:rsid w:val="007731F8"/>
    <w:rsid w:val="00773999"/>
    <w:rsid w:val="007741D7"/>
    <w:rsid w:val="0077495F"/>
    <w:rsid w:val="007750A3"/>
    <w:rsid w:val="00776501"/>
    <w:rsid w:val="00776657"/>
    <w:rsid w:val="00776DB8"/>
    <w:rsid w:val="007805FA"/>
    <w:rsid w:val="00780ABF"/>
    <w:rsid w:val="00781682"/>
    <w:rsid w:val="007836C7"/>
    <w:rsid w:val="00783C5D"/>
    <w:rsid w:val="00784506"/>
    <w:rsid w:val="00784BAD"/>
    <w:rsid w:val="00786538"/>
    <w:rsid w:val="00787A2B"/>
    <w:rsid w:val="00790131"/>
    <w:rsid w:val="00790954"/>
    <w:rsid w:val="0079160F"/>
    <w:rsid w:val="00791A33"/>
    <w:rsid w:val="00792683"/>
    <w:rsid w:val="007937C1"/>
    <w:rsid w:val="00793D4F"/>
    <w:rsid w:val="00793D72"/>
    <w:rsid w:val="00794163"/>
    <w:rsid w:val="007947DF"/>
    <w:rsid w:val="007954AF"/>
    <w:rsid w:val="00795F6A"/>
    <w:rsid w:val="00796701"/>
    <w:rsid w:val="007968D5"/>
    <w:rsid w:val="00796D23"/>
    <w:rsid w:val="007A0B11"/>
    <w:rsid w:val="007A2190"/>
    <w:rsid w:val="007A3790"/>
    <w:rsid w:val="007A3818"/>
    <w:rsid w:val="007A50B6"/>
    <w:rsid w:val="007A5A0A"/>
    <w:rsid w:val="007A5DF3"/>
    <w:rsid w:val="007A708D"/>
    <w:rsid w:val="007B0428"/>
    <w:rsid w:val="007B1A94"/>
    <w:rsid w:val="007B2106"/>
    <w:rsid w:val="007B240D"/>
    <w:rsid w:val="007B26C6"/>
    <w:rsid w:val="007B3006"/>
    <w:rsid w:val="007B3115"/>
    <w:rsid w:val="007B397A"/>
    <w:rsid w:val="007B454E"/>
    <w:rsid w:val="007B5931"/>
    <w:rsid w:val="007B6239"/>
    <w:rsid w:val="007B70CC"/>
    <w:rsid w:val="007B782C"/>
    <w:rsid w:val="007B7939"/>
    <w:rsid w:val="007C0846"/>
    <w:rsid w:val="007C2037"/>
    <w:rsid w:val="007C2132"/>
    <w:rsid w:val="007C326D"/>
    <w:rsid w:val="007C3849"/>
    <w:rsid w:val="007C393F"/>
    <w:rsid w:val="007C5531"/>
    <w:rsid w:val="007C56A9"/>
    <w:rsid w:val="007C6F08"/>
    <w:rsid w:val="007C7090"/>
    <w:rsid w:val="007C7475"/>
    <w:rsid w:val="007D1BA5"/>
    <w:rsid w:val="007D2C3B"/>
    <w:rsid w:val="007D3D52"/>
    <w:rsid w:val="007D4CD1"/>
    <w:rsid w:val="007D5335"/>
    <w:rsid w:val="007D5484"/>
    <w:rsid w:val="007D5B4B"/>
    <w:rsid w:val="007D62F8"/>
    <w:rsid w:val="007D6B49"/>
    <w:rsid w:val="007D6CC5"/>
    <w:rsid w:val="007D73BB"/>
    <w:rsid w:val="007E0795"/>
    <w:rsid w:val="007E0E20"/>
    <w:rsid w:val="007E0FDA"/>
    <w:rsid w:val="007E1F1B"/>
    <w:rsid w:val="007E27F3"/>
    <w:rsid w:val="007E3370"/>
    <w:rsid w:val="007E35F9"/>
    <w:rsid w:val="007E3D6E"/>
    <w:rsid w:val="007E3F46"/>
    <w:rsid w:val="007E4389"/>
    <w:rsid w:val="007E45A8"/>
    <w:rsid w:val="007E4672"/>
    <w:rsid w:val="007E4C34"/>
    <w:rsid w:val="007E4E54"/>
    <w:rsid w:val="007E518B"/>
    <w:rsid w:val="007E58FF"/>
    <w:rsid w:val="007E6415"/>
    <w:rsid w:val="007E6509"/>
    <w:rsid w:val="007E6C4C"/>
    <w:rsid w:val="007E7533"/>
    <w:rsid w:val="007E7748"/>
    <w:rsid w:val="007E7779"/>
    <w:rsid w:val="007E7FCA"/>
    <w:rsid w:val="007F0810"/>
    <w:rsid w:val="007F0B84"/>
    <w:rsid w:val="007F1AE0"/>
    <w:rsid w:val="007F39AA"/>
    <w:rsid w:val="007F47B0"/>
    <w:rsid w:val="007F617D"/>
    <w:rsid w:val="007F6924"/>
    <w:rsid w:val="007F7720"/>
    <w:rsid w:val="007F7F30"/>
    <w:rsid w:val="00800038"/>
    <w:rsid w:val="00801003"/>
    <w:rsid w:val="00801559"/>
    <w:rsid w:val="008017B8"/>
    <w:rsid w:val="00801FB2"/>
    <w:rsid w:val="00802283"/>
    <w:rsid w:val="008025A9"/>
    <w:rsid w:val="008025D9"/>
    <w:rsid w:val="008029F5"/>
    <w:rsid w:val="00802D98"/>
    <w:rsid w:val="008049C2"/>
    <w:rsid w:val="00806A8D"/>
    <w:rsid w:val="00806D93"/>
    <w:rsid w:val="00807AB5"/>
    <w:rsid w:val="008101DD"/>
    <w:rsid w:val="00810D51"/>
    <w:rsid w:val="008118C5"/>
    <w:rsid w:val="008119FD"/>
    <w:rsid w:val="00811E03"/>
    <w:rsid w:val="0081282D"/>
    <w:rsid w:val="00813183"/>
    <w:rsid w:val="00813420"/>
    <w:rsid w:val="00813D49"/>
    <w:rsid w:val="0081439F"/>
    <w:rsid w:val="008143BC"/>
    <w:rsid w:val="008146D5"/>
    <w:rsid w:val="00815369"/>
    <w:rsid w:val="008153F5"/>
    <w:rsid w:val="008157F5"/>
    <w:rsid w:val="0081771A"/>
    <w:rsid w:val="008200D4"/>
    <w:rsid w:val="0082071C"/>
    <w:rsid w:val="008208D3"/>
    <w:rsid w:val="00821444"/>
    <w:rsid w:val="008219A5"/>
    <w:rsid w:val="00821DA3"/>
    <w:rsid w:val="0082352B"/>
    <w:rsid w:val="00823546"/>
    <w:rsid w:val="0082370C"/>
    <w:rsid w:val="00824672"/>
    <w:rsid w:val="00824EE9"/>
    <w:rsid w:val="00825883"/>
    <w:rsid w:val="00825994"/>
    <w:rsid w:val="00825E08"/>
    <w:rsid w:val="00826039"/>
    <w:rsid w:val="00826111"/>
    <w:rsid w:val="008261FE"/>
    <w:rsid w:val="0082740B"/>
    <w:rsid w:val="0082749C"/>
    <w:rsid w:val="0082750C"/>
    <w:rsid w:val="008277FA"/>
    <w:rsid w:val="00827981"/>
    <w:rsid w:val="008304DD"/>
    <w:rsid w:val="00830978"/>
    <w:rsid w:val="00830FDF"/>
    <w:rsid w:val="0083149F"/>
    <w:rsid w:val="00831E5F"/>
    <w:rsid w:val="00832CBA"/>
    <w:rsid w:val="00832D9E"/>
    <w:rsid w:val="00833124"/>
    <w:rsid w:val="008338D9"/>
    <w:rsid w:val="0083391F"/>
    <w:rsid w:val="00833C2C"/>
    <w:rsid w:val="00835D38"/>
    <w:rsid w:val="00835FCA"/>
    <w:rsid w:val="0083678F"/>
    <w:rsid w:val="00837074"/>
    <w:rsid w:val="0083725C"/>
    <w:rsid w:val="00837775"/>
    <w:rsid w:val="00841CBF"/>
    <w:rsid w:val="00841DDF"/>
    <w:rsid w:val="00843129"/>
    <w:rsid w:val="008431BA"/>
    <w:rsid w:val="0084342B"/>
    <w:rsid w:val="00843594"/>
    <w:rsid w:val="00843B38"/>
    <w:rsid w:val="0084442D"/>
    <w:rsid w:val="00844A42"/>
    <w:rsid w:val="0084612F"/>
    <w:rsid w:val="00846162"/>
    <w:rsid w:val="0084678F"/>
    <w:rsid w:val="00846C34"/>
    <w:rsid w:val="00847166"/>
    <w:rsid w:val="00847A97"/>
    <w:rsid w:val="00847FC2"/>
    <w:rsid w:val="008517F2"/>
    <w:rsid w:val="00851B4D"/>
    <w:rsid w:val="008529A2"/>
    <w:rsid w:val="0085360F"/>
    <w:rsid w:val="00854B74"/>
    <w:rsid w:val="00854C1B"/>
    <w:rsid w:val="00855CD3"/>
    <w:rsid w:val="00855EF3"/>
    <w:rsid w:val="00856054"/>
    <w:rsid w:val="00856098"/>
    <w:rsid w:val="0085624E"/>
    <w:rsid w:val="00856E92"/>
    <w:rsid w:val="008579BA"/>
    <w:rsid w:val="008605C0"/>
    <w:rsid w:val="00861326"/>
    <w:rsid w:val="0086202F"/>
    <w:rsid w:val="0086212A"/>
    <w:rsid w:val="008622C0"/>
    <w:rsid w:val="00863CCD"/>
    <w:rsid w:val="0086462B"/>
    <w:rsid w:val="00864927"/>
    <w:rsid w:val="00864A78"/>
    <w:rsid w:val="0086593A"/>
    <w:rsid w:val="00865A0A"/>
    <w:rsid w:val="00865B34"/>
    <w:rsid w:val="00866609"/>
    <w:rsid w:val="00866A16"/>
    <w:rsid w:val="00866C7F"/>
    <w:rsid w:val="00867060"/>
    <w:rsid w:val="008672A4"/>
    <w:rsid w:val="008708A9"/>
    <w:rsid w:val="00870DB2"/>
    <w:rsid w:val="008710C4"/>
    <w:rsid w:val="0087229B"/>
    <w:rsid w:val="008724B8"/>
    <w:rsid w:val="00873C81"/>
    <w:rsid w:val="00874F9A"/>
    <w:rsid w:val="00876C84"/>
    <w:rsid w:val="008771F2"/>
    <w:rsid w:val="0087735A"/>
    <w:rsid w:val="0087784D"/>
    <w:rsid w:val="00880334"/>
    <w:rsid w:val="00881297"/>
    <w:rsid w:val="008817FA"/>
    <w:rsid w:val="008819CF"/>
    <w:rsid w:val="00881B80"/>
    <w:rsid w:val="00881E48"/>
    <w:rsid w:val="0088270F"/>
    <w:rsid w:val="00882975"/>
    <w:rsid w:val="00882C43"/>
    <w:rsid w:val="00882CE8"/>
    <w:rsid w:val="00882EC0"/>
    <w:rsid w:val="008838D0"/>
    <w:rsid w:val="00883CAB"/>
    <w:rsid w:val="008843A6"/>
    <w:rsid w:val="00884472"/>
    <w:rsid w:val="00885113"/>
    <w:rsid w:val="00885E5E"/>
    <w:rsid w:val="00885F12"/>
    <w:rsid w:val="008865B5"/>
    <w:rsid w:val="00887C12"/>
    <w:rsid w:val="00887E30"/>
    <w:rsid w:val="00890383"/>
    <w:rsid w:val="008908B5"/>
    <w:rsid w:val="00891385"/>
    <w:rsid w:val="008914AF"/>
    <w:rsid w:val="00892550"/>
    <w:rsid w:val="00892FE1"/>
    <w:rsid w:val="008930B7"/>
    <w:rsid w:val="008932E4"/>
    <w:rsid w:val="00894795"/>
    <w:rsid w:val="00896A3B"/>
    <w:rsid w:val="00897160"/>
    <w:rsid w:val="008971F8"/>
    <w:rsid w:val="00897261"/>
    <w:rsid w:val="00897650"/>
    <w:rsid w:val="008A00E7"/>
    <w:rsid w:val="008A0DC4"/>
    <w:rsid w:val="008A0FB6"/>
    <w:rsid w:val="008A15E6"/>
    <w:rsid w:val="008A26ED"/>
    <w:rsid w:val="008A374B"/>
    <w:rsid w:val="008A3915"/>
    <w:rsid w:val="008A44AE"/>
    <w:rsid w:val="008A44B3"/>
    <w:rsid w:val="008A4515"/>
    <w:rsid w:val="008A4665"/>
    <w:rsid w:val="008A4DF8"/>
    <w:rsid w:val="008A6102"/>
    <w:rsid w:val="008A6224"/>
    <w:rsid w:val="008A6421"/>
    <w:rsid w:val="008A643A"/>
    <w:rsid w:val="008A7115"/>
    <w:rsid w:val="008A7445"/>
    <w:rsid w:val="008B0B33"/>
    <w:rsid w:val="008B1D8A"/>
    <w:rsid w:val="008B1EF0"/>
    <w:rsid w:val="008B26E9"/>
    <w:rsid w:val="008B2F50"/>
    <w:rsid w:val="008B2FA1"/>
    <w:rsid w:val="008B3373"/>
    <w:rsid w:val="008B3669"/>
    <w:rsid w:val="008B36B6"/>
    <w:rsid w:val="008B3C91"/>
    <w:rsid w:val="008B582B"/>
    <w:rsid w:val="008B5971"/>
    <w:rsid w:val="008B5CF4"/>
    <w:rsid w:val="008B5E7C"/>
    <w:rsid w:val="008B62CD"/>
    <w:rsid w:val="008B6A0E"/>
    <w:rsid w:val="008B7186"/>
    <w:rsid w:val="008B776D"/>
    <w:rsid w:val="008B7FBB"/>
    <w:rsid w:val="008C0089"/>
    <w:rsid w:val="008C0197"/>
    <w:rsid w:val="008C10D7"/>
    <w:rsid w:val="008C1A35"/>
    <w:rsid w:val="008C2399"/>
    <w:rsid w:val="008C258D"/>
    <w:rsid w:val="008C29B0"/>
    <w:rsid w:val="008C2BB1"/>
    <w:rsid w:val="008C2F95"/>
    <w:rsid w:val="008C379F"/>
    <w:rsid w:val="008C4515"/>
    <w:rsid w:val="008C4BF1"/>
    <w:rsid w:val="008C4CED"/>
    <w:rsid w:val="008C4E72"/>
    <w:rsid w:val="008C56D0"/>
    <w:rsid w:val="008C640F"/>
    <w:rsid w:val="008C68F2"/>
    <w:rsid w:val="008C6B80"/>
    <w:rsid w:val="008C7817"/>
    <w:rsid w:val="008D07FE"/>
    <w:rsid w:val="008D1B00"/>
    <w:rsid w:val="008D27DA"/>
    <w:rsid w:val="008D3849"/>
    <w:rsid w:val="008D4464"/>
    <w:rsid w:val="008D5C1C"/>
    <w:rsid w:val="008D749F"/>
    <w:rsid w:val="008D7D56"/>
    <w:rsid w:val="008E0401"/>
    <w:rsid w:val="008E0435"/>
    <w:rsid w:val="008E14E7"/>
    <w:rsid w:val="008E1562"/>
    <w:rsid w:val="008E1EB9"/>
    <w:rsid w:val="008E2462"/>
    <w:rsid w:val="008E3116"/>
    <w:rsid w:val="008E31DA"/>
    <w:rsid w:val="008E482B"/>
    <w:rsid w:val="008E5E11"/>
    <w:rsid w:val="008E5E71"/>
    <w:rsid w:val="008E6C66"/>
    <w:rsid w:val="008E6C8E"/>
    <w:rsid w:val="008E7F9A"/>
    <w:rsid w:val="008F15ED"/>
    <w:rsid w:val="008F1DF3"/>
    <w:rsid w:val="008F26FB"/>
    <w:rsid w:val="008F2C30"/>
    <w:rsid w:val="008F2FF8"/>
    <w:rsid w:val="008F3F20"/>
    <w:rsid w:val="008F4133"/>
    <w:rsid w:val="008F41B3"/>
    <w:rsid w:val="008F44F0"/>
    <w:rsid w:val="008F452E"/>
    <w:rsid w:val="008F4612"/>
    <w:rsid w:val="008F4704"/>
    <w:rsid w:val="008F4B3F"/>
    <w:rsid w:val="008F50D0"/>
    <w:rsid w:val="008F5130"/>
    <w:rsid w:val="008F5E74"/>
    <w:rsid w:val="008F6331"/>
    <w:rsid w:val="008F640B"/>
    <w:rsid w:val="008F655A"/>
    <w:rsid w:val="008F7688"/>
    <w:rsid w:val="008F7E53"/>
    <w:rsid w:val="0090094B"/>
    <w:rsid w:val="009012E7"/>
    <w:rsid w:val="00901C64"/>
    <w:rsid w:val="009024B4"/>
    <w:rsid w:val="00902640"/>
    <w:rsid w:val="00902985"/>
    <w:rsid w:val="00902D75"/>
    <w:rsid w:val="00903059"/>
    <w:rsid w:val="0090326A"/>
    <w:rsid w:val="009039E2"/>
    <w:rsid w:val="00903D0A"/>
    <w:rsid w:val="00903F2E"/>
    <w:rsid w:val="00904154"/>
    <w:rsid w:val="00904BAE"/>
    <w:rsid w:val="00905418"/>
    <w:rsid w:val="00906C65"/>
    <w:rsid w:val="0090761A"/>
    <w:rsid w:val="009078C1"/>
    <w:rsid w:val="00907AE3"/>
    <w:rsid w:val="00907AE6"/>
    <w:rsid w:val="0091001E"/>
    <w:rsid w:val="00910476"/>
    <w:rsid w:val="009104DF"/>
    <w:rsid w:val="0091074D"/>
    <w:rsid w:val="00911F25"/>
    <w:rsid w:val="009124AA"/>
    <w:rsid w:val="00912E57"/>
    <w:rsid w:val="009134BD"/>
    <w:rsid w:val="00914492"/>
    <w:rsid w:val="009149C0"/>
    <w:rsid w:val="00915042"/>
    <w:rsid w:val="0091528D"/>
    <w:rsid w:val="00915966"/>
    <w:rsid w:val="00916230"/>
    <w:rsid w:val="00916273"/>
    <w:rsid w:val="00916C0D"/>
    <w:rsid w:val="009204DC"/>
    <w:rsid w:val="009207B1"/>
    <w:rsid w:val="009208E9"/>
    <w:rsid w:val="00921009"/>
    <w:rsid w:val="009213C8"/>
    <w:rsid w:val="009218B5"/>
    <w:rsid w:val="00922C3E"/>
    <w:rsid w:val="00922C9C"/>
    <w:rsid w:val="0092318A"/>
    <w:rsid w:val="00923483"/>
    <w:rsid w:val="009235BF"/>
    <w:rsid w:val="0092378B"/>
    <w:rsid w:val="00923837"/>
    <w:rsid w:val="009238FC"/>
    <w:rsid w:val="00924B3D"/>
    <w:rsid w:val="00925669"/>
    <w:rsid w:val="009258F6"/>
    <w:rsid w:val="009260AF"/>
    <w:rsid w:val="00927972"/>
    <w:rsid w:val="00931893"/>
    <w:rsid w:val="00931B90"/>
    <w:rsid w:val="009324DD"/>
    <w:rsid w:val="00932F2F"/>
    <w:rsid w:val="00933521"/>
    <w:rsid w:val="00933C9C"/>
    <w:rsid w:val="0093433C"/>
    <w:rsid w:val="009354BA"/>
    <w:rsid w:val="00935C7C"/>
    <w:rsid w:val="009371CC"/>
    <w:rsid w:val="00937AE0"/>
    <w:rsid w:val="00940D5D"/>
    <w:rsid w:val="009414FD"/>
    <w:rsid w:val="009421B0"/>
    <w:rsid w:val="009421D0"/>
    <w:rsid w:val="00942462"/>
    <w:rsid w:val="0094277A"/>
    <w:rsid w:val="009428EA"/>
    <w:rsid w:val="00942EA8"/>
    <w:rsid w:val="0094349A"/>
    <w:rsid w:val="0094374B"/>
    <w:rsid w:val="009440D6"/>
    <w:rsid w:val="00944965"/>
    <w:rsid w:val="00944A3B"/>
    <w:rsid w:val="00944C31"/>
    <w:rsid w:val="00944D7F"/>
    <w:rsid w:val="00946C6D"/>
    <w:rsid w:val="00950792"/>
    <w:rsid w:val="0095103A"/>
    <w:rsid w:val="00951D3F"/>
    <w:rsid w:val="00952453"/>
    <w:rsid w:val="009530DF"/>
    <w:rsid w:val="0095331F"/>
    <w:rsid w:val="00954251"/>
    <w:rsid w:val="00954AEF"/>
    <w:rsid w:val="00954C41"/>
    <w:rsid w:val="009550A8"/>
    <w:rsid w:val="00956508"/>
    <w:rsid w:val="009578B3"/>
    <w:rsid w:val="0096071F"/>
    <w:rsid w:val="0096093D"/>
    <w:rsid w:val="009611A1"/>
    <w:rsid w:val="009612AD"/>
    <w:rsid w:val="00961435"/>
    <w:rsid w:val="0096143A"/>
    <w:rsid w:val="00961B26"/>
    <w:rsid w:val="00962328"/>
    <w:rsid w:val="00962E99"/>
    <w:rsid w:val="00963AA0"/>
    <w:rsid w:val="00963B37"/>
    <w:rsid w:val="00963DBE"/>
    <w:rsid w:val="00963EA0"/>
    <w:rsid w:val="0096428F"/>
    <w:rsid w:val="00965EEB"/>
    <w:rsid w:val="00966990"/>
    <w:rsid w:val="009672A6"/>
    <w:rsid w:val="0097074B"/>
    <w:rsid w:val="009708CA"/>
    <w:rsid w:val="00970B8C"/>
    <w:rsid w:val="009711FA"/>
    <w:rsid w:val="00973956"/>
    <w:rsid w:val="00974499"/>
    <w:rsid w:val="009748BE"/>
    <w:rsid w:val="00975068"/>
    <w:rsid w:val="009752CC"/>
    <w:rsid w:val="00975391"/>
    <w:rsid w:val="00976305"/>
    <w:rsid w:val="0097711B"/>
    <w:rsid w:val="00981051"/>
    <w:rsid w:val="009810E1"/>
    <w:rsid w:val="009812AF"/>
    <w:rsid w:val="00981742"/>
    <w:rsid w:val="0098215C"/>
    <w:rsid w:val="00982338"/>
    <w:rsid w:val="00982A4C"/>
    <w:rsid w:val="00984AA6"/>
    <w:rsid w:val="00985145"/>
    <w:rsid w:val="00985C4F"/>
    <w:rsid w:val="00985F95"/>
    <w:rsid w:val="0098661D"/>
    <w:rsid w:val="00986656"/>
    <w:rsid w:val="00986E88"/>
    <w:rsid w:val="00990E23"/>
    <w:rsid w:val="009911D2"/>
    <w:rsid w:val="00991362"/>
    <w:rsid w:val="00991907"/>
    <w:rsid w:val="009919D0"/>
    <w:rsid w:val="00991B60"/>
    <w:rsid w:val="00992302"/>
    <w:rsid w:val="00994733"/>
    <w:rsid w:val="00995433"/>
    <w:rsid w:val="0099557F"/>
    <w:rsid w:val="0099577D"/>
    <w:rsid w:val="00995CC4"/>
    <w:rsid w:val="00997179"/>
    <w:rsid w:val="0099721A"/>
    <w:rsid w:val="00997484"/>
    <w:rsid w:val="00997AF9"/>
    <w:rsid w:val="009A0A4D"/>
    <w:rsid w:val="009A0B9C"/>
    <w:rsid w:val="009A21F5"/>
    <w:rsid w:val="009A27EF"/>
    <w:rsid w:val="009A2B43"/>
    <w:rsid w:val="009A2C20"/>
    <w:rsid w:val="009A329E"/>
    <w:rsid w:val="009A47C8"/>
    <w:rsid w:val="009A5572"/>
    <w:rsid w:val="009A565A"/>
    <w:rsid w:val="009A5D64"/>
    <w:rsid w:val="009A5E58"/>
    <w:rsid w:val="009A67E2"/>
    <w:rsid w:val="009A697B"/>
    <w:rsid w:val="009A6D9B"/>
    <w:rsid w:val="009A6F97"/>
    <w:rsid w:val="009B0269"/>
    <w:rsid w:val="009B2960"/>
    <w:rsid w:val="009B29F2"/>
    <w:rsid w:val="009B47C9"/>
    <w:rsid w:val="009B4ED8"/>
    <w:rsid w:val="009B501C"/>
    <w:rsid w:val="009B63C0"/>
    <w:rsid w:val="009C0008"/>
    <w:rsid w:val="009C0238"/>
    <w:rsid w:val="009C024A"/>
    <w:rsid w:val="009C09C3"/>
    <w:rsid w:val="009C0B84"/>
    <w:rsid w:val="009C1BEA"/>
    <w:rsid w:val="009C28B0"/>
    <w:rsid w:val="009C373A"/>
    <w:rsid w:val="009C4B47"/>
    <w:rsid w:val="009C4C2B"/>
    <w:rsid w:val="009C4CE7"/>
    <w:rsid w:val="009C5195"/>
    <w:rsid w:val="009C55E7"/>
    <w:rsid w:val="009C57D1"/>
    <w:rsid w:val="009C5B83"/>
    <w:rsid w:val="009C65D7"/>
    <w:rsid w:val="009C7236"/>
    <w:rsid w:val="009C7A11"/>
    <w:rsid w:val="009D07D8"/>
    <w:rsid w:val="009D0DFF"/>
    <w:rsid w:val="009D15C9"/>
    <w:rsid w:val="009D213F"/>
    <w:rsid w:val="009D2FE9"/>
    <w:rsid w:val="009D34B2"/>
    <w:rsid w:val="009D3C77"/>
    <w:rsid w:val="009D4FE4"/>
    <w:rsid w:val="009D6492"/>
    <w:rsid w:val="009D79AC"/>
    <w:rsid w:val="009E0385"/>
    <w:rsid w:val="009E0AFF"/>
    <w:rsid w:val="009E0D8A"/>
    <w:rsid w:val="009E14CC"/>
    <w:rsid w:val="009E164F"/>
    <w:rsid w:val="009E1764"/>
    <w:rsid w:val="009E2D14"/>
    <w:rsid w:val="009E3387"/>
    <w:rsid w:val="009E4365"/>
    <w:rsid w:val="009E4469"/>
    <w:rsid w:val="009E6779"/>
    <w:rsid w:val="009E6901"/>
    <w:rsid w:val="009E74A2"/>
    <w:rsid w:val="009E7628"/>
    <w:rsid w:val="009E7898"/>
    <w:rsid w:val="009E7F80"/>
    <w:rsid w:val="009F0917"/>
    <w:rsid w:val="009F0932"/>
    <w:rsid w:val="009F0F07"/>
    <w:rsid w:val="009F0F17"/>
    <w:rsid w:val="009F1377"/>
    <w:rsid w:val="009F248D"/>
    <w:rsid w:val="009F2C35"/>
    <w:rsid w:val="009F3DD1"/>
    <w:rsid w:val="009F3F9E"/>
    <w:rsid w:val="009F5455"/>
    <w:rsid w:val="009F55F3"/>
    <w:rsid w:val="009F5887"/>
    <w:rsid w:val="009F5F77"/>
    <w:rsid w:val="009F5FFD"/>
    <w:rsid w:val="009F6147"/>
    <w:rsid w:val="009F7193"/>
    <w:rsid w:val="009F719F"/>
    <w:rsid w:val="009F7369"/>
    <w:rsid w:val="00A008F7"/>
    <w:rsid w:val="00A01489"/>
    <w:rsid w:val="00A01852"/>
    <w:rsid w:val="00A01B4D"/>
    <w:rsid w:val="00A02596"/>
    <w:rsid w:val="00A02B68"/>
    <w:rsid w:val="00A04275"/>
    <w:rsid w:val="00A04897"/>
    <w:rsid w:val="00A0566A"/>
    <w:rsid w:val="00A05DF3"/>
    <w:rsid w:val="00A06198"/>
    <w:rsid w:val="00A0625D"/>
    <w:rsid w:val="00A06943"/>
    <w:rsid w:val="00A07003"/>
    <w:rsid w:val="00A0785E"/>
    <w:rsid w:val="00A10A34"/>
    <w:rsid w:val="00A11374"/>
    <w:rsid w:val="00A11401"/>
    <w:rsid w:val="00A1219C"/>
    <w:rsid w:val="00A121E0"/>
    <w:rsid w:val="00A127DC"/>
    <w:rsid w:val="00A12A84"/>
    <w:rsid w:val="00A13764"/>
    <w:rsid w:val="00A14C85"/>
    <w:rsid w:val="00A1662E"/>
    <w:rsid w:val="00A16B29"/>
    <w:rsid w:val="00A16CF0"/>
    <w:rsid w:val="00A175B1"/>
    <w:rsid w:val="00A1770F"/>
    <w:rsid w:val="00A20EDD"/>
    <w:rsid w:val="00A21C10"/>
    <w:rsid w:val="00A221D4"/>
    <w:rsid w:val="00A24649"/>
    <w:rsid w:val="00A24ED3"/>
    <w:rsid w:val="00A259BD"/>
    <w:rsid w:val="00A26AE6"/>
    <w:rsid w:val="00A302D8"/>
    <w:rsid w:val="00A30810"/>
    <w:rsid w:val="00A308BC"/>
    <w:rsid w:val="00A31534"/>
    <w:rsid w:val="00A31C8B"/>
    <w:rsid w:val="00A32015"/>
    <w:rsid w:val="00A32192"/>
    <w:rsid w:val="00A32F05"/>
    <w:rsid w:val="00A336BC"/>
    <w:rsid w:val="00A34866"/>
    <w:rsid w:val="00A349D2"/>
    <w:rsid w:val="00A34E5F"/>
    <w:rsid w:val="00A3615D"/>
    <w:rsid w:val="00A36A55"/>
    <w:rsid w:val="00A375CF"/>
    <w:rsid w:val="00A4040F"/>
    <w:rsid w:val="00A4056D"/>
    <w:rsid w:val="00A4068F"/>
    <w:rsid w:val="00A411A7"/>
    <w:rsid w:val="00A41361"/>
    <w:rsid w:val="00A413F3"/>
    <w:rsid w:val="00A41873"/>
    <w:rsid w:val="00A419A8"/>
    <w:rsid w:val="00A4393C"/>
    <w:rsid w:val="00A44F8A"/>
    <w:rsid w:val="00A45310"/>
    <w:rsid w:val="00A45538"/>
    <w:rsid w:val="00A45FD0"/>
    <w:rsid w:val="00A471B9"/>
    <w:rsid w:val="00A47DEE"/>
    <w:rsid w:val="00A5072C"/>
    <w:rsid w:val="00A50786"/>
    <w:rsid w:val="00A515EF"/>
    <w:rsid w:val="00A51A98"/>
    <w:rsid w:val="00A51ED7"/>
    <w:rsid w:val="00A5202F"/>
    <w:rsid w:val="00A524DC"/>
    <w:rsid w:val="00A534C7"/>
    <w:rsid w:val="00A535F4"/>
    <w:rsid w:val="00A5464A"/>
    <w:rsid w:val="00A54EF0"/>
    <w:rsid w:val="00A55470"/>
    <w:rsid w:val="00A56A19"/>
    <w:rsid w:val="00A576A7"/>
    <w:rsid w:val="00A606C0"/>
    <w:rsid w:val="00A626B0"/>
    <w:rsid w:val="00A637C7"/>
    <w:rsid w:val="00A63DE6"/>
    <w:rsid w:val="00A63DEB"/>
    <w:rsid w:val="00A64089"/>
    <w:rsid w:val="00A64182"/>
    <w:rsid w:val="00A6659C"/>
    <w:rsid w:val="00A66C07"/>
    <w:rsid w:val="00A67728"/>
    <w:rsid w:val="00A70D01"/>
    <w:rsid w:val="00A7196B"/>
    <w:rsid w:val="00A71E8B"/>
    <w:rsid w:val="00A73275"/>
    <w:rsid w:val="00A73287"/>
    <w:rsid w:val="00A736B7"/>
    <w:rsid w:val="00A73BED"/>
    <w:rsid w:val="00A73D97"/>
    <w:rsid w:val="00A742C3"/>
    <w:rsid w:val="00A7609F"/>
    <w:rsid w:val="00A76135"/>
    <w:rsid w:val="00A769F2"/>
    <w:rsid w:val="00A76FAB"/>
    <w:rsid w:val="00A80AB0"/>
    <w:rsid w:val="00A81DD7"/>
    <w:rsid w:val="00A8219D"/>
    <w:rsid w:val="00A8241C"/>
    <w:rsid w:val="00A8243F"/>
    <w:rsid w:val="00A82588"/>
    <w:rsid w:val="00A8336C"/>
    <w:rsid w:val="00A838C8"/>
    <w:rsid w:val="00A839D4"/>
    <w:rsid w:val="00A8407E"/>
    <w:rsid w:val="00A848F8"/>
    <w:rsid w:val="00A859C4"/>
    <w:rsid w:val="00A86800"/>
    <w:rsid w:val="00A86AC7"/>
    <w:rsid w:val="00A86B39"/>
    <w:rsid w:val="00A87449"/>
    <w:rsid w:val="00A87557"/>
    <w:rsid w:val="00A87938"/>
    <w:rsid w:val="00A879DE"/>
    <w:rsid w:val="00A87F3C"/>
    <w:rsid w:val="00A90600"/>
    <w:rsid w:val="00A90756"/>
    <w:rsid w:val="00A90B60"/>
    <w:rsid w:val="00A93139"/>
    <w:rsid w:val="00A94461"/>
    <w:rsid w:val="00A949E0"/>
    <w:rsid w:val="00A9525A"/>
    <w:rsid w:val="00A9684A"/>
    <w:rsid w:val="00A96FB3"/>
    <w:rsid w:val="00A978B4"/>
    <w:rsid w:val="00AA00EB"/>
    <w:rsid w:val="00AA037D"/>
    <w:rsid w:val="00AA0475"/>
    <w:rsid w:val="00AA0CDC"/>
    <w:rsid w:val="00AA1019"/>
    <w:rsid w:val="00AA119A"/>
    <w:rsid w:val="00AA1A2B"/>
    <w:rsid w:val="00AA2174"/>
    <w:rsid w:val="00AA3C96"/>
    <w:rsid w:val="00AA4057"/>
    <w:rsid w:val="00AA41FB"/>
    <w:rsid w:val="00AA48BF"/>
    <w:rsid w:val="00AA57F7"/>
    <w:rsid w:val="00AA5B1B"/>
    <w:rsid w:val="00AA6F42"/>
    <w:rsid w:val="00AA78A5"/>
    <w:rsid w:val="00AA7D14"/>
    <w:rsid w:val="00AA7D90"/>
    <w:rsid w:val="00AB081B"/>
    <w:rsid w:val="00AB114B"/>
    <w:rsid w:val="00AB14DC"/>
    <w:rsid w:val="00AB14DD"/>
    <w:rsid w:val="00AB2733"/>
    <w:rsid w:val="00AB2868"/>
    <w:rsid w:val="00AB34A6"/>
    <w:rsid w:val="00AB3A87"/>
    <w:rsid w:val="00AB44DC"/>
    <w:rsid w:val="00AB47C2"/>
    <w:rsid w:val="00AB4D62"/>
    <w:rsid w:val="00AB5E01"/>
    <w:rsid w:val="00AB5F62"/>
    <w:rsid w:val="00AB6469"/>
    <w:rsid w:val="00AB6AE6"/>
    <w:rsid w:val="00AB7D65"/>
    <w:rsid w:val="00AC04DC"/>
    <w:rsid w:val="00AC18BA"/>
    <w:rsid w:val="00AC258B"/>
    <w:rsid w:val="00AC2658"/>
    <w:rsid w:val="00AC2BC8"/>
    <w:rsid w:val="00AC32C6"/>
    <w:rsid w:val="00AC4F89"/>
    <w:rsid w:val="00AC513A"/>
    <w:rsid w:val="00AC6452"/>
    <w:rsid w:val="00AD0174"/>
    <w:rsid w:val="00AD0E45"/>
    <w:rsid w:val="00AD1ABB"/>
    <w:rsid w:val="00AD1C78"/>
    <w:rsid w:val="00AD283A"/>
    <w:rsid w:val="00AD3AF3"/>
    <w:rsid w:val="00AD4411"/>
    <w:rsid w:val="00AD46DF"/>
    <w:rsid w:val="00AD46F5"/>
    <w:rsid w:val="00AD49BB"/>
    <w:rsid w:val="00AD4DBB"/>
    <w:rsid w:val="00AD4FA0"/>
    <w:rsid w:val="00AD55E1"/>
    <w:rsid w:val="00AD58F7"/>
    <w:rsid w:val="00AD67D5"/>
    <w:rsid w:val="00AD67F6"/>
    <w:rsid w:val="00AD770D"/>
    <w:rsid w:val="00AE02E2"/>
    <w:rsid w:val="00AE168F"/>
    <w:rsid w:val="00AE1A84"/>
    <w:rsid w:val="00AE22A6"/>
    <w:rsid w:val="00AE243C"/>
    <w:rsid w:val="00AE2727"/>
    <w:rsid w:val="00AE3005"/>
    <w:rsid w:val="00AE310B"/>
    <w:rsid w:val="00AE3AE8"/>
    <w:rsid w:val="00AE3FF8"/>
    <w:rsid w:val="00AE437B"/>
    <w:rsid w:val="00AE467A"/>
    <w:rsid w:val="00AE5021"/>
    <w:rsid w:val="00AE52D3"/>
    <w:rsid w:val="00AE5A59"/>
    <w:rsid w:val="00AE77E5"/>
    <w:rsid w:val="00AE7AA0"/>
    <w:rsid w:val="00AF0461"/>
    <w:rsid w:val="00AF0EAA"/>
    <w:rsid w:val="00AF0EEC"/>
    <w:rsid w:val="00AF0F81"/>
    <w:rsid w:val="00AF1F00"/>
    <w:rsid w:val="00AF1F4B"/>
    <w:rsid w:val="00AF1FA4"/>
    <w:rsid w:val="00AF2F85"/>
    <w:rsid w:val="00AF3242"/>
    <w:rsid w:val="00AF32FC"/>
    <w:rsid w:val="00AF3575"/>
    <w:rsid w:val="00AF397D"/>
    <w:rsid w:val="00AF3D91"/>
    <w:rsid w:val="00AF651A"/>
    <w:rsid w:val="00AF6C37"/>
    <w:rsid w:val="00AF75BD"/>
    <w:rsid w:val="00AF7936"/>
    <w:rsid w:val="00B00489"/>
    <w:rsid w:val="00B0278E"/>
    <w:rsid w:val="00B02AB5"/>
    <w:rsid w:val="00B02E7D"/>
    <w:rsid w:val="00B037B9"/>
    <w:rsid w:val="00B038EE"/>
    <w:rsid w:val="00B04171"/>
    <w:rsid w:val="00B04210"/>
    <w:rsid w:val="00B05EB3"/>
    <w:rsid w:val="00B07A3B"/>
    <w:rsid w:val="00B10438"/>
    <w:rsid w:val="00B11282"/>
    <w:rsid w:val="00B126B7"/>
    <w:rsid w:val="00B131F6"/>
    <w:rsid w:val="00B13DC4"/>
    <w:rsid w:val="00B14798"/>
    <w:rsid w:val="00B175A3"/>
    <w:rsid w:val="00B17E66"/>
    <w:rsid w:val="00B17F58"/>
    <w:rsid w:val="00B17FAD"/>
    <w:rsid w:val="00B20108"/>
    <w:rsid w:val="00B205CC"/>
    <w:rsid w:val="00B209BA"/>
    <w:rsid w:val="00B2127D"/>
    <w:rsid w:val="00B21995"/>
    <w:rsid w:val="00B21DB7"/>
    <w:rsid w:val="00B225D8"/>
    <w:rsid w:val="00B23274"/>
    <w:rsid w:val="00B23627"/>
    <w:rsid w:val="00B238E7"/>
    <w:rsid w:val="00B239E0"/>
    <w:rsid w:val="00B25E73"/>
    <w:rsid w:val="00B260C3"/>
    <w:rsid w:val="00B2781F"/>
    <w:rsid w:val="00B31338"/>
    <w:rsid w:val="00B3197B"/>
    <w:rsid w:val="00B31CA2"/>
    <w:rsid w:val="00B320CC"/>
    <w:rsid w:val="00B329CF"/>
    <w:rsid w:val="00B32BCA"/>
    <w:rsid w:val="00B33445"/>
    <w:rsid w:val="00B33644"/>
    <w:rsid w:val="00B33E00"/>
    <w:rsid w:val="00B35E31"/>
    <w:rsid w:val="00B36105"/>
    <w:rsid w:val="00B40723"/>
    <w:rsid w:val="00B40A2C"/>
    <w:rsid w:val="00B41220"/>
    <w:rsid w:val="00B41568"/>
    <w:rsid w:val="00B418B7"/>
    <w:rsid w:val="00B423AB"/>
    <w:rsid w:val="00B423D5"/>
    <w:rsid w:val="00B4420C"/>
    <w:rsid w:val="00B44A28"/>
    <w:rsid w:val="00B452C4"/>
    <w:rsid w:val="00B45741"/>
    <w:rsid w:val="00B45D58"/>
    <w:rsid w:val="00B4660D"/>
    <w:rsid w:val="00B504E8"/>
    <w:rsid w:val="00B50D2D"/>
    <w:rsid w:val="00B51216"/>
    <w:rsid w:val="00B51EF8"/>
    <w:rsid w:val="00B523B6"/>
    <w:rsid w:val="00B5290B"/>
    <w:rsid w:val="00B53B5B"/>
    <w:rsid w:val="00B55031"/>
    <w:rsid w:val="00B55C51"/>
    <w:rsid w:val="00B55F7D"/>
    <w:rsid w:val="00B56389"/>
    <w:rsid w:val="00B57827"/>
    <w:rsid w:val="00B57B57"/>
    <w:rsid w:val="00B60E36"/>
    <w:rsid w:val="00B60E5B"/>
    <w:rsid w:val="00B60F6A"/>
    <w:rsid w:val="00B62367"/>
    <w:rsid w:val="00B62C39"/>
    <w:rsid w:val="00B63157"/>
    <w:rsid w:val="00B63397"/>
    <w:rsid w:val="00B63FF8"/>
    <w:rsid w:val="00B647A4"/>
    <w:rsid w:val="00B64BBB"/>
    <w:rsid w:val="00B65AD3"/>
    <w:rsid w:val="00B66B73"/>
    <w:rsid w:val="00B66E9D"/>
    <w:rsid w:val="00B66F03"/>
    <w:rsid w:val="00B6771A"/>
    <w:rsid w:val="00B7018D"/>
    <w:rsid w:val="00B71ED3"/>
    <w:rsid w:val="00B722B7"/>
    <w:rsid w:val="00B725A4"/>
    <w:rsid w:val="00B732C9"/>
    <w:rsid w:val="00B73ACD"/>
    <w:rsid w:val="00B73B64"/>
    <w:rsid w:val="00B745B7"/>
    <w:rsid w:val="00B74E37"/>
    <w:rsid w:val="00B75278"/>
    <w:rsid w:val="00B752FE"/>
    <w:rsid w:val="00B75BFE"/>
    <w:rsid w:val="00B75FCB"/>
    <w:rsid w:val="00B764DB"/>
    <w:rsid w:val="00B76A2C"/>
    <w:rsid w:val="00B770A7"/>
    <w:rsid w:val="00B77C6F"/>
    <w:rsid w:val="00B77CE6"/>
    <w:rsid w:val="00B802C5"/>
    <w:rsid w:val="00B804A8"/>
    <w:rsid w:val="00B80F6C"/>
    <w:rsid w:val="00B81442"/>
    <w:rsid w:val="00B81610"/>
    <w:rsid w:val="00B81850"/>
    <w:rsid w:val="00B819DE"/>
    <w:rsid w:val="00B81D2C"/>
    <w:rsid w:val="00B81F3B"/>
    <w:rsid w:val="00B824CE"/>
    <w:rsid w:val="00B82BF3"/>
    <w:rsid w:val="00B83344"/>
    <w:rsid w:val="00B83500"/>
    <w:rsid w:val="00B83AE3"/>
    <w:rsid w:val="00B83C6E"/>
    <w:rsid w:val="00B83CA2"/>
    <w:rsid w:val="00B840D6"/>
    <w:rsid w:val="00B85BA6"/>
    <w:rsid w:val="00B85F37"/>
    <w:rsid w:val="00B8631A"/>
    <w:rsid w:val="00B8632E"/>
    <w:rsid w:val="00B863B7"/>
    <w:rsid w:val="00B8665B"/>
    <w:rsid w:val="00B8670B"/>
    <w:rsid w:val="00B86C49"/>
    <w:rsid w:val="00B86CDD"/>
    <w:rsid w:val="00B86DEE"/>
    <w:rsid w:val="00B914AD"/>
    <w:rsid w:val="00B928BA"/>
    <w:rsid w:val="00B92EE3"/>
    <w:rsid w:val="00B94B99"/>
    <w:rsid w:val="00B950AA"/>
    <w:rsid w:val="00B95A8D"/>
    <w:rsid w:val="00B95CA9"/>
    <w:rsid w:val="00B9635F"/>
    <w:rsid w:val="00B9679D"/>
    <w:rsid w:val="00B96B8E"/>
    <w:rsid w:val="00B96EBB"/>
    <w:rsid w:val="00B97894"/>
    <w:rsid w:val="00B97C79"/>
    <w:rsid w:val="00BA0013"/>
    <w:rsid w:val="00BA0055"/>
    <w:rsid w:val="00BA0319"/>
    <w:rsid w:val="00BA0824"/>
    <w:rsid w:val="00BA0B23"/>
    <w:rsid w:val="00BA16B1"/>
    <w:rsid w:val="00BA2156"/>
    <w:rsid w:val="00BA21C3"/>
    <w:rsid w:val="00BA253B"/>
    <w:rsid w:val="00BA32D1"/>
    <w:rsid w:val="00BA3982"/>
    <w:rsid w:val="00BA5A4B"/>
    <w:rsid w:val="00BA5B6B"/>
    <w:rsid w:val="00BA5FD7"/>
    <w:rsid w:val="00BA6131"/>
    <w:rsid w:val="00BA6236"/>
    <w:rsid w:val="00BA7364"/>
    <w:rsid w:val="00BB029A"/>
    <w:rsid w:val="00BB0A8E"/>
    <w:rsid w:val="00BB16C2"/>
    <w:rsid w:val="00BB1910"/>
    <w:rsid w:val="00BB19F9"/>
    <w:rsid w:val="00BB1C3F"/>
    <w:rsid w:val="00BB2D25"/>
    <w:rsid w:val="00BB341D"/>
    <w:rsid w:val="00BB359C"/>
    <w:rsid w:val="00BB37DD"/>
    <w:rsid w:val="00BB3A17"/>
    <w:rsid w:val="00BB418F"/>
    <w:rsid w:val="00BB4485"/>
    <w:rsid w:val="00BB53E7"/>
    <w:rsid w:val="00BB5804"/>
    <w:rsid w:val="00BB6734"/>
    <w:rsid w:val="00BB6770"/>
    <w:rsid w:val="00BC0598"/>
    <w:rsid w:val="00BC0836"/>
    <w:rsid w:val="00BC09CA"/>
    <w:rsid w:val="00BC0F14"/>
    <w:rsid w:val="00BC2CDA"/>
    <w:rsid w:val="00BC348A"/>
    <w:rsid w:val="00BC4FA7"/>
    <w:rsid w:val="00BC54EA"/>
    <w:rsid w:val="00BC5B3C"/>
    <w:rsid w:val="00BC5C49"/>
    <w:rsid w:val="00BC66C7"/>
    <w:rsid w:val="00BC6FBD"/>
    <w:rsid w:val="00BC7059"/>
    <w:rsid w:val="00BC74C5"/>
    <w:rsid w:val="00BC74FE"/>
    <w:rsid w:val="00BC77C1"/>
    <w:rsid w:val="00BD01E0"/>
    <w:rsid w:val="00BD02B8"/>
    <w:rsid w:val="00BD07AB"/>
    <w:rsid w:val="00BD0E8B"/>
    <w:rsid w:val="00BD1448"/>
    <w:rsid w:val="00BD1FF6"/>
    <w:rsid w:val="00BD37B2"/>
    <w:rsid w:val="00BD3D1F"/>
    <w:rsid w:val="00BD4456"/>
    <w:rsid w:val="00BD46BE"/>
    <w:rsid w:val="00BD4DD1"/>
    <w:rsid w:val="00BD4E8E"/>
    <w:rsid w:val="00BD57B2"/>
    <w:rsid w:val="00BD5AC5"/>
    <w:rsid w:val="00BD5CED"/>
    <w:rsid w:val="00BD75A3"/>
    <w:rsid w:val="00BD7F7E"/>
    <w:rsid w:val="00BE1CF8"/>
    <w:rsid w:val="00BE2031"/>
    <w:rsid w:val="00BE253B"/>
    <w:rsid w:val="00BE2A05"/>
    <w:rsid w:val="00BE2B3D"/>
    <w:rsid w:val="00BE2B41"/>
    <w:rsid w:val="00BE3AEB"/>
    <w:rsid w:val="00BE443F"/>
    <w:rsid w:val="00BE47FD"/>
    <w:rsid w:val="00BE48D9"/>
    <w:rsid w:val="00BE4D31"/>
    <w:rsid w:val="00BE521B"/>
    <w:rsid w:val="00BE5312"/>
    <w:rsid w:val="00BE5E9E"/>
    <w:rsid w:val="00BE60EE"/>
    <w:rsid w:val="00BE6289"/>
    <w:rsid w:val="00BE788A"/>
    <w:rsid w:val="00BE7E4A"/>
    <w:rsid w:val="00BF03DF"/>
    <w:rsid w:val="00BF0AFD"/>
    <w:rsid w:val="00BF0F0F"/>
    <w:rsid w:val="00BF0F1E"/>
    <w:rsid w:val="00BF28DA"/>
    <w:rsid w:val="00BF3187"/>
    <w:rsid w:val="00BF32A4"/>
    <w:rsid w:val="00BF3594"/>
    <w:rsid w:val="00BF517E"/>
    <w:rsid w:val="00BF5373"/>
    <w:rsid w:val="00BF632D"/>
    <w:rsid w:val="00BF670D"/>
    <w:rsid w:val="00BF6C1A"/>
    <w:rsid w:val="00C00636"/>
    <w:rsid w:val="00C00863"/>
    <w:rsid w:val="00C00DC7"/>
    <w:rsid w:val="00C01028"/>
    <w:rsid w:val="00C01054"/>
    <w:rsid w:val="00C0142F"/>
    <w:rsid w:val="00C014B4"/>
    <w:rsid w:val="00C01814"/>
    <w:rsid w:val="00C02083"/>
    <w:rsid w:val="00C03873"/>
    <w:rsid w:val="00C03D57"/>
    <w:rsid w:val="00C04035"/>
    <w:rsid w:val="00C04278"/>
    <w:rsid w:val="00C04AA0"/>
    <w:rsid w:val="00C05301"/>
    <w:rsid w:val="00C05EA0"/>
    <w:rsid w:val="00C07029"/>
    <w:rsid w:val="00C10014"/>
    <w:rsid w:val="00C10171"/>
    <w:rsid w:val="00C10E56"/>
    <w:rsid w:val="00C10EE3"/>
    <w:rsid w:val="00C1106C"/>
    <w:rsid w:val="00C11241"/>
    <w:rsid w:val="00C12AEF"/>
    <w:rsid w:val="00C13342"/>
    <w:rsid w:val="00C13396"/>
    <w:rsid w:val="00C1346C"/>
    <w:rsid w:val="00C138D6"/>
    <w:rsid w:val="00C139DB"/>
    <w:rsid w:val="00C13D37"/>
    <w:rsid w:val="00C13DEC"/>
    <w:rsid w:val="00C14699"/>
    <w:rsid w:val="00C14791"/>
    <w:rsid w:val="00C14A21"/>
    <w:rsid w:val="00C14B0E"/>
    <w:rsid w:val="00C14B21"/>
    <w:rsid w:val="00C14CEA"/>
    <w:rsid w:val="00C14D4E"/>
    <w:rsid w:val="00C155B8"/>
    <w:rsid w:val="00C15C4E"/>
    <w:rsid w:val="00C16427"/>
    <w:rsid w:val="00C16C77"/>
    <w:rsid w:val="00C16EB9"/>
    <w:rsid w:val="00C173B3"/>
    <w:rsid w:val="00C178EA"/>
    <w:rsid w:val="00C20653"/>
    <w:rsid w:val="00C207F9"/>
    <w:rsid w:val="00C20DB6"/>
    <w:rsid w:val="00C20EB7"/>
    <w:rsid w:val="00C21668"/>
    <w:rsid w:val="00C21829"/>
    <w:rsid w:val="00C21B8B"/>
    <w:rsid w:val="00C21D93"/>
    <w:rsid w:val="00C238EC"/>
    <w:rsid w:val="00C23A96"/>
    <w:rsid w:val="00C23CFE"/>
    <w:rsid w:val="00C24139"/>
    <w:rsid w:val="00C2475B"/>
    <w:rsid w:val="00C2687B"/>
    <w:rsid w:val="00C26AF8"/>
    <w:rsid w:val="00C27338"/>
    <w:rsid w:val="00C305B5"/>
    <w:rsid w:val="00C3097F"/>
    <w:rsid w:val="00C316DC"/>
    <w:rsid w:val="00C31C2F"/>
    <w:rsid w:val="00C31CE1"/>
    <w:rsid w:val="00C31E4F"/>
    <w:rsid w:val="00C32095"/>
    <w:rsid w:val="00C321CC"/>
    <w:rsid w:val="00C33A3B"/>
    <w:rsid w:val="00C34096"/>
    <w:rsid w:val="00C359E8"/>
    <w:rsid w:val="00C365D5"/>
    <w:rsid w:val="00C36DB3"/>
    <w:rsid w:val="00C36FBB"/>
    <w:rsid w:val="00C40428"/>
    <w:rsid w:val="00C40D02"/>
    <w:rsid w:val="00C412BB"/>
    <w:rsid w:val="00C417EC"/>
    <w:rsid w:val="00C41A10"/>
    <w:rsid w:val="00C42AB4"/>
    <w:rsid w:val="00C42E83"/>
    <w:rsid w:val="00C43121"/>
    <w:rsid w:val="00C43EC8"/>
    <w:rsid w:val="00C444B3"/>
    <w:rsid w:val="00C44905"/>
    <w:rsid w:val="00C44F3B"/>
    <w:rsid w:val="00C45A1E"/>
    <w:rsid w:val="00C45C5C"/>
    <w:rsid w:val="00C46972"/>
    <w:rsid w:val="00C46D44"/>
    <w:rsid w:val="00C4785E"/>
    <w:rsid w:val="00C47D7F"/>
    <w:rsid w:val="00C47EFC"/>
    <w:rsid w:val="00C504B6"/>
    <w:rsid w:val="00C50CA6"/>
    <w:rsid w:val="00C5264A"/>
    <w:rsid w:val="00C52D3C"/>
    <w:rsid w:val="00C53303"/>
    <w:rsid w:val="00C53924"/>
    <w:rsid w:val="00C54237"/>
    <w:rsid w:val="00C5443B"/>
    <w:rsid w:val="00C54BF8"/>
    <w:rsid w:val="00C55B68"/>
    <w:rsid w:val="00C55BDF"/>
    <w:rsid w:val="00C56A2B"/>
    <w:rsid w:val="00C56B2A"/>
    <w:rsid w:val="00C578E1"/>
    <w:rsid w:val="00C57A61"/>
    <w:rsid w:val="00C57D48"/>
    <w:rsid w:val="00C57FE0"/>
    <w:rsid w:val="00C604F9"/>
    <w:rsid w:val="00C60E8C"/>
    <w:rsid w:val="00C62113"/>
    <w:rsid w:val="00C633DC"/>
    <w:rsid w:val="00C63B08"/>
    <w:rsid w:val="00C63C60"/>
    <w:rsid w:val="00C63ED5"/>
    <w:rsid w:val="00C6601F"/>
    <w:rsid w:val="00C6666A"/>
    <w:rsid w:val="00C66BA4"/>
    <w:rsid w:val="00C66C11"/>
    <w:rsid w:val="00C673C1"/>
    <w:rsid w:val="00C7053A"/>
    <w:rsid w:val="00C70B0D"/>
    <w:rsid w:val="00C70EB0"/>
    <w:rsid w:val="00C72451"/>
    <w:rsid w:val="00C7304B"/>
    <w:rsid w:val="00C73519"/>
    <w:rsid w:val="00C74204"/>
    <w:rsid w:val="00C743B9"/>
    <w:rsid w:val="00C74688"/>
    <w:rsid w:val="00C74829"/>
    <w:rsid w:val="00C74A80"/>
    <w:rsid w:val="00C74C03"/>
    <w:rsid w:val="00C76CD4"/>
    <w:rsid w:val="00C76FF0"/>
    <w:rsid w:val="00C8005D"/>
    <w:rsid w:val="00C807A5"/>
    <w:rsid w:val="00C81335"/>
    <w:rsid w:val="00C81464"/>
    <w:rsid w:val="00C820BA"/>
    <w:rsid w:val="00C82BA7"/>
    <w:rsid w:val="00C83C99"/>
    <w:rsid w:val="00C86C1D"/>
    <w:rsid w:val="00C8748B"/>
    <w:rsid w:val="00C900AA"/>
    <w:rsid w:val="00C90D3A"/>
    <w:rsid w:val="00C91AE4"/>
    <w:rsid w:val="00C9202A"/>
    <w:rsid w:val="00C9290F"/>
    <w:rsid w:val="00C929DA"/>
    <w:rsid w:val="00C92FB2"/>
    <w:rsid w:val="00C9469E"/>
    <w:rsid w:val="00C948A0"/>
    <w:rsid w:val="00C9549B"/>
    <w:rsid w:val="00C96B4F"/>
    <w:rsid w:val="00C9703F"/>
    <w:rsid w:val="00C97C9E"/>
    <w:rsid w:val="00CA1EAD"/>
    <w:rsid w:val="00CA2515"/>
    <w:rsid w:val="00CA2B9C"/>
    <w:rsid w:val="00CA2CC8"/>
    <w:rsid w:val="00CA32A3"/>
    <w:rsid w:val="00CA3555"/>
    <w:rsid w:val="00CA3F25"/>
    <w:rsid w:val="00CA57F5"/>
    <w:rsid w:val="00CA5F74"/>
    <w:rsid w:val="00CA65BD"/>
    <w:rsid w:val="00CA72BF"/>
    <w:rsid w:val="00CA7571"/>
    <w:rsid w:val="00CA7A25"/>
    <w:rsid w:val="00CA7DA4"/>
    <w:rsid w:val="00CA7FD8"/>
    <w:rsid w:val="00CB061E"/>
    <w:rsid w:val="00CB0852"/>
    <w:rsid w:val="00CB196E"/>
    <w:rsid w:val="00CB20A6"/>
    <w:rsid w:val="00CB2108"/>
    <w:rsid w:val="00CB23CE"/>
    <w:rsid w:val="00CB38B1"/>
    <w:rsid w:val="00CB3CB5"/>
    <w:rsid w:val="00CB49EA"/>
    <w:rsid w:val="00CB5405"/>
    <w:rsid w:val="00CB70D7"/>
    <w:rsid w:val="00CB7B13"/>
    <w:rsid w:val="00CB7FBB"/>
    <w:rsid w:val="00CC09DA"/>
    <w:rsid w:val="00CC0D60"/>
    <w:rsid w:val="00CC2799"/>
    <w:rsid w:val="00CC2BF6"/>
    <w:rsid w:val="00CC3A81"/>
    <w:rsid w:val="00CC4004"/>
    <w:rsid w:val="00CC4218"/>
    <w:rsid w:val="00CC4A83"/>
    <w:rsid w:val="00CC550A"/>
    <w:rsid w:val="00CC77AF"/>
    <w:rsid w:val="00CD0D0F"/>
    <w:rsid w:val="00CD1DBF"/>
    <w:rsid w:val="00CD2782"/>
    <w:rsid w:val="00CD370F"/>
    <w:rsid w:val="00CD41FA"/>
    <w:rsid w:val="00CD48FE"/>
    <w:rsid w:val="00CD5770"/>
    <w:rsid w:val="00CD636D"/>
    <w:rsid w:val="00CD7598"/>
    <w:rsid w:val="00CD7643"/>
    <w:rsid w:val="00CD796B"/>
    <w:rsid w:val="00CE0095"/>
    <w:rsid w:val="00CE0B22"/>
    <w:rsid w:val="00CE15C2"/>
    <w:rsid w:val="00CE1DA5"/>
    <w:rsid w:val="00CE2769"/>
    <w:rsid w:val="00CE36AF"/>
    <w:rsid w:val="00CE452B"/>
    <w:rsid w:val="00CE4B15"/>
    <w:rsid w:val="00CE4F41"/>
    <w:rsid w:val="00CE581A"/>
    <w:rsid w:val="00CE5A8A"/>
    <w:rsid w:val="00CE6731"/>
    <w:rsid w:val="00CE6CD8"/>
    <w:rsid w:val="00CE77E5"/>
    <w:rsid w:val="00CE7B47"/>
    <w:rsid w:val="00CF01D5"/>
    <w:rsid w:val="00CF077B"/>
    <w:rsid w:val="00CF0988"/>
    <w:rsid w:val="00CF11E0"/>
    <w:rsid w:val="00CF17CB"/>
    <w:rsid w:val="00CF2864"/>
    <w:rsid w:val="00CF2AB9"/>
    <w:rsid w:val="00CF2D91"/>
    <w:rsid w:val="00CF3159"/>
    <w:rsid w:val="00CF3D99"/>
    <w:rsid w:val="00CF4ED3"/>
    <w:rsid w:val="00CF4F20"/>
    <w:rsid w:val="00CF5153"/>
    <w:rsid w:val="00CF5461"/>
    <w:rsid w:val="00CF7745"/>
    <w:rsid w:val="00CF7C52"/>
    <w:rsid w:val="00CF7E2A"/>
    <w:rsid w:val="00D00B51"/>
    <w:rsid w:val="00D01268"/>
    <w:rsid w:val="00D016D4"/>
    <w:rsid w:val="00D01C86"/>
    <w:rsid w:val="00D01E16"/>
    <w:rsid w:val="00D01F9C"/>
    <w:rsid w:val="00D02520"/>
    <w:rsid w:val="00D02C2B"/>
    <w:rsid w:val="00D02DAC"/>
    <w:rsid w:val="00D03B25"/>
    <w:rsid w:val="00D03B2F"/>
    <w:rsid w:val="00D04914"/>
    <w:rsid w:val="00D04A72"/>
    <w:rsid w:val="00D0517C"/>
    <w:rsid w:val="00D058FF"/>
    <w:rsid w:val="00D05D26"/>
    <w:rsid w:val="00D05E88"/>
    <w:rsid w:val="00D06549"/>
    <w:rsid w:val="00D0673D"/>
    <w:rsid w:val="00D06921"/>
    <w:rsid w:val="00D0711E"/>
    <w:rsid w:val="00D0786C"/>
    <w:rsid w:val="00D11B63"/>
    <w:rsid w:val="00D12BC0"/>
    <w:rsid w:val="00D14B13"/>
    <w:rsid w:val="00D15AC4"/>
    <w:rsid w:val="00D17E5F"/>
    <w:rsid w:val="00D206D6"/>
    <w:rsid w:val="00D2075E"/>
    <w:rsid w:val="00D20858"/>
    <w:rsid w:val="00D21A54"/>
    <w:rsid w:val="00D21EB0"/>
    <w:rsid w:val="00D232EE"/>
    <w:rsid w:val="00D24DB6"/>
    <w:rsid w:val="00D24DC4"/>
    <w:rsid w:val="00D262E2"/>
    <w:rsid w:val="00D26DD2"/>
    <w:rsid w:val="00D27D40"/>
    <w:rsid w:val="00D27F49"/>
    <w:rsid w:val="00D30018"/>
    <w:rsid w:val="00D30028"/>
    <w:rsid w:val="00D30478"/>
    <w:rsid w:val="00D3050C"/>
    <w:rsid w:val="00D30A16"/>
    <w:rsid w:val="00D316AE"/>
    <w:rsid w:val="00D32801"/>
    <w:rsid w:val="00D32FA7"/>
    <w:rsid w:val="00D332BA"/>
    <w:rsid w:val="00D33372"/>
    <w:rsid w:val="00D33471"/>
    <w:rsid w:val="00D35BF2"/>
    <w:rsid w:val="00D35CEA"/>
    <w:rsid w:val="00D3613E"/>
    <w:rsid w:val="00D3618C"/>
    <w:rsid w:val="00D36591"/>
    <w:rsid w:val="00D366B9"/>
    <w:rsid w:val="00D36908"/>
    <w:rsid w:val="00D369CE"/>
    <w:rsid w:val="00D373F7"/>
    <w:rsid w:val="00D3769A"/>
    <w:rsid w:val="00D401B0"/>
    <w:rsid w:val="00D404CC"/>
    <w:rsid w:val="00D41162"/>
    <w:rsid w:val="00D41D47"/>
    <w:rsid w:val="00D41F07"/>
    <w:rsid w:val="00D44A04"/>
    <w:rsid w:val="00D45123"/>
    <w:rsid w:val="00D451F1"/>
    <w:rsid w:val="00D45337"/>
    <w:rsid w:val="00D45F67"/>
    <w:rsid w:val="00D461AD"/>
    <w:rsid w:val="00D46D13"/>
    <w:rsid w:val="00D47CB3"/>
    <w:rsid w:val="00D50B53"/>
    <w:rsid w:val="00D5126F"/>
    <w:rsid w:val="00D51D6A"/>
    <w:rsid w:val="00D53629"/>
    <w:rsid w:val="00D5369C"/>
    <w:rsid w:val="00D541B8"/>
    <w:rsid w:val="00D54A3A"/>
    <w:rsid w:val="00D550E8"/>
    <w:rsid w:val="00D55658"/>
    <w:rsid w:val="00D56073"/>
    <w:rsid w:val="00D56959"/>
    <w:rsid w:val="00D57C0A"/>
    <w:rsid w:val="00D57FA2"/>
    <w:rsid w:val="00D60584"/>
    <w:rsid w:val="00D6126F"/>
    <w:rsid w:val="00D617E0"/>
    <w:rsid w:val="00D61DF2"/>
    <w:rsid w:val="00D6274C"/>
    <w:rsid w:val="00D62ECD"/>
    <w:rsid w:val="00D637D2"/>
    <w:rsid w:val="00D63891"/>
    <w:rsid w:val="00D65A86"/>
    <w:rsid w:val="00D65D32"/>
    <w:rsid w:val="00D66AF3"/>
    <w:rsid w:val="00D66B17"/>
    <w:rsid w:val="00D676DA"/>
    <w:rsid w:val="00D702FB"/>
    <w:rsid w:val="00D70D06"/>
    <w:rsid w:val="00D754E6"/>
    <w:rsid w:val="00D75C42"/>
    <w:rsid w:val="00D75FB4"/>
    <w:rsid w:val="00D7636E"/>
    <w:rsid w:val="00D76AFF"/>
    <w:rsid w:val="00D76EA3"/>
    <w:rsid w:val="00D77770"/>
    <w:rsid w:val="00D80C67"/>
    <w:rsid w:val="00D812EC"/>
    <w:rsid w:val="00D81362"/>
    <w:rsid w:val="00D82496"/>
    <w:rsid w:val="00D82B1C"/>
    <w:rsid w:val="00D834F0"/>
    <w:rsid w:val="00D84701"/>
    <w:rsid w:val="00D8538F"/>
    <w:rsid w:val="00D85BEA"/>
    <w:rsid w:val="00D86A67"/>
    <w:rsid w:val="00D87329"/>
    <w:rsid w:val="00D87BA2"/>
    <w:rsid w:val="00D904F1"/>
    <w:rsid w:val="00D91283"/>
    <w:rsid w:val="00D913E7"/>
    <w:rsid w:val="00D9169F"/>
    <w:rsid w:val="00D9229C"/>
    <w:rsid w:val="00D9327B"/>
    <w:rsid w:val="00D9335C"/>
    <w:rsid w:val="00D9356A"/>
    <w:rsid w:val="00D94070"/>
    <w:rsid w:val="00D94232"/>
    <w:rsid w:val="00D94BFC"/>
    <w:rsid w:val="00D956B6"/>
    <w:rsid w:val="00D961D8"/>
    <w:rsid w:val="00D9647C"/>
    <w:rsid w:val="00D97224"/>
    <w:rsid w:val="00D977C4"/>
    <w:rsid w:val="00D9793D"/>
    <w:rsid w:val="00DA03D3"/>
    <w:rsid w:val="00DA0A36"/>
    <w:rsid w:val="00DA1119"/>
    <w:rsid w:val="00DA150A"/>
    <w:rsid w:val="00DA1514"/>
    <w:rsid w:val="00DA2EB5"/>
    <w:rsid w:val="00DA36C4"/>
    <w:rsid w:val="00DA3F2F"/>
    <w:rsid w:val="00DA5A4E"/>
    <w:rsid w:val="00DA6309"/>
    <w:rsid w:val="00DA6318"/>
    <w:rsid w:val="00DA6C66"/>
    <w:rsid w:val="00DA756B"/>
    <w:rsid w:val="00DB01E3"/>
    <w:rsid w:val="00DB1753"/>
    <w:rsid w:val="00DB2464"/>
    <w:rsid w:val="00DB300B"/>
    <w:rsid w:val="00DB344D"/>
    <w:rsid w:val="00DB3C86"/>
    <w:rsid w:val="00DB416F"/>
    <w:rsid w:val="00DB50DE"/>
    <w:rsid w:val="00DB53D6"/>
    <w:rsid w:val="00DB56AB"/>
    <w:rsid w:val="00DB5B21"/>
    <w:rsid w:val="00DB5E8B"/>
    <w:rsid w:val="00DB65E1"/>
    <w:rsid w:val="00DB74E5"/>
    <w:rsid w:val="00DC0E37"/>
    <w:rsid w:val="00DC2229"/>
    <w:rsid w:val="00DC2630"/>
    <w:rsid w:val="00DC3B6F"/>
    <w:rsid w:val="00DC4158"/>
    <w:rsid w:val="00DC4544"/>
    <w:rsid w:val="00DC46F5"/>
    <w:rsid w:val="00DC4E22"/>
    <w:rsid w:val="00DC4E6B"/>
    <w:rsid w:val="00DC5B7C"/>
    <w:rsid w:val="00DC5FD3"/>
    <w:rsid w:val="00DC618A"/>
    <w:rsid w:val="00DC691E"/>
    <w:rsid w:val="00DC6C06"/>
    <w:rsid w:val="00DC6D79"/>
    <w:rsid w:val="00DD1C6C"/>
    <w:rsid w:val="00DD1EF4"/>
    <w:rsid w:val="00DD243B"/>
    <w:rsid w:val="00DD2869"/>
    <w:rsid w:val="00DD3082"/>
    <w:rsid w:val="00DD393D"/>
    <w:rsid w:val="00DD4573"/>
    <w:rsid w:val="00DD4EFF"/>
    <w:rsid w:val="00DD5842"/>
    <w:rsid w:val="00DD6335"/>
    <w:rsid w:val="00DD638E"/>
    <w:rsid w:val="00DD724D"/>
    <w:rsid w:val="00DD73E7"/>
    <w:rsid w:val="00DE0CD8"/>
    <w:rsid w:val="00DE1198"/>
    <w:rsid w:val="00DE136D"/>
    <w:rsid w:val="00DE174D"/>
    <w:rsid w:val="00DE1BEA"/>
    <w:rsid w:val="00DE2BA6"/>
    <w:rsid w:val="00DE3AAD"/>
    <w:rsid w:val="00DE40D0"/>
    <w:rsid w:val="00DE4649"/>
    <w:rsid w:val="00DE4999"/>
    <w:rsid w:val="00DE555A"/>
    <w:rsid w:val="00DE5573"/>
    <w:rsid w:val="00DE5DA6"/>
    <w:rsid w:val="00DE61AA"/>
    <w:rsid w:val="00DE635C"/>
    <w:rsid w:val="00DE63BD"/>
    <w:rsid w:val="00DE6F0E"/>
    <w:rsid w:val="00DE72CB"/>
    <w:rsid w:val="00DE76FB"/>
    <w:rsid w:val="00DE7BE5"/>
    <w:rsid w:val="00DF0274"/>
    <w:rsid w:val="00DF04F8"/>
    <w:rsid w:val="00DF090E"/>
    <w:rsid w:val="00DF0959"/>
    <w:rsid w:val="00DF15ED"/>
    <w:rsid w:val="00DF29ED"/>
    <w:rsid w:val="00DF2C46"/>
    <w:rsid w:val="00DF2E7B"/>
    <w:rsid w:val="00DF2EE7"/>
    <w:rsid w:val="00DF2FF0"/>
    <w:rsid w:val="00DF3672"/>
    <w:rsid w:val="00DF3DE3"/>
    <w:rsid w:val="00DF4A8C"/>
    <w:rsid w:val="00DF5424"/>
    <w:rsid w:val="00DF5D46"/>
    <w:rsid w:val="00DF5DD3"/>
    <w:rsid w:val="00DF6308"/>
    <w:rsid w:val="00DF64D6"/>
    <w:rsid w:val="00DF6838"/>
    <w:rsid w:val="00DF69CC"/>
    <w:rsid w:val="00DF6A17"/>
    <w:rsid w:val="00DF7139"/>
    <w:rsid w:val="00DF7332"/>
    <w:rsid w:val="00DF7B14"/>
    <w:rsid w:val="00E004CC"/>
    <w:rsid w:val="00E00542"/>
    <w:rsid w:val="00E00941"/>
    <w:rsid w:val="00E00DE5"/>
    <w:rsid w:val="00E013F2"/>
    <w:rsid w:val="00E01EB9"/>
    <w:rsid w:val="00E03BCA"/>
    <w:rsid w:val="00E04822"/>
    <w:rsid w:val="00E05B94"/>
    <w:rsid w:val="00E060DC"/>
    <w:rsid w:val="00E061C7"/>
    <w:rsid w:val="00E06E04"/>
    <w:rsid w:val="00E07291"/>
    <w:rsid w:val="00E07D62"/>
    <w:rsid w:val="00E1032A"/>
    <w:rsid w:val="00E1059D"/>
    <w:rsid w:val="00E10C64"/>
    <w:rsid w:val="00E11B3C"/>
    <w:rsid w:val="00E11FFE"/>
    <w:rsid w:val="00E130E8"/>
    <w:rsid w:val="00E136D8"/>
    <w:rsid w:val="00E137BC"/>
    <w:rsid w:val="00E14364"/>
    <w:rsid w:val="00E149FD"/>
    <w:rsid w:val="00E15845"/>
    <w:rsid w:val="00E15EDB"/>
    <w:rsid w:val="00E16146"/>
    <w:rsid w:val="00E16D3C"/>
    <w:rsid w:val="00E170BB"/>
    <w:rsid w:val="00E17452"/>
    <w:rsid w:val="00E176EA"/>
    <w:rsid w:val="00E17927"/>
    <w:rsid w:val="00E17C88"/>
    <w:rsid w:val="00E2093D"/>
    <w:rsid w:val="00E21729"/>
    <w:rsid w:val="00E22382"/>
    <w:rsid w:val="00E2291D"/>
    <w:rsid w:val="00E22A70"/>
    <w:rsid w:val="00E24404"/>
    <w:rsid w:val="00E248F2"/>
    <w:rsid w:val="00E25DC6"/>
    <w:rsid w:val="00E26B68"/>
    <w:rsid w:val="00E27326"/>
    <w:rsid w:val="00E27BB8"/>
    <w:rsid w:val="00E30009"/>
    <w:rsid w:val="00E3006A"/>
    <w:rsid w:val="00E306FB"/>
    <w:rsid w:val="00E30896"/>
    <w:rsid w:val="00E30AD4"/>
    <w:rsid w:val="00E30E93"/>
    <w:rsid w:val="00E3142B"/>
    <w:rsid w:val="00E32013"/>
    <w:rsid w:val="00E32B08"/>
    <w:rsid w:val="00E32C24"/>
    <w:rsid w:val="00E337CB"/>
    <w:rsid w:val="00E337EF"/>
    <w:rsid w:val="00E34955"/>
    <w:rsid w:val="00E34FB4"/>
    <w:rsid w:val="00E35579"/>
    <w:rsid w:val="00E355E2"/>
    <w:rsid w:val="00E35BA1"/>
    <w:rsid w:val="00E363C6"/>
    <w:rsid w:val="00E37271"/>
    <w:rsid w:val="00E378A8"/>
    <w:rsid w:val="00E37B07"/>
    <w:rsid w:val="00E4022E"/>
    <w:rsid w:val="00E4082A"/>
    <w:rsid w:val="00E40C54"/>
    <w:rsid w:val="00E416DB"/>
    <w:rsid w:val="00E418B3"/>
    <w:rsid w:val="00E418F7"/>
    <w:rsid w:val="00E421AE"/>
    <w:rsid w:val="00E42279"/>
    <w:rsid w:val="00E42692"/>
    <w:rsid w:val="00E42B4E"/>
    <w:rsid w:val="00E436D3"/>
    <w:rsid w:val="00E43725"/>
    <w:rsid w:val="00E43F58"/>
    <w:rsid w:val="00E44AF5"/>
    <w:rsid w:val="00E453CD"/>
    <w:rsid w:val="00E46A46"/>
    <w:rsid w:val="00E46EAD"/>
    <w:rsid w:val="00E47DB0"/>
    <w:rsid w:val="00E504F5"/>
    <w:rsid w:val="00E5097D"/>
    <w:rsid w:val="00E5123F"/>
    <w:rsid w:val="00E51BCE"/>
    <w:rsid w:val="00E52DAA"/>
    <w:rsid w:val="00E53573"/>
    <w:rsid w:val="00E541D0"/>
    <w:rsid w:val="00E54708"/>
    <w:rsid w:val="00E54A09"/>
    <w:rsid w:val="00E557B1"/>
    <w:rsid w:val="00E56A30"/>
    <w:rsid w:val="00E56BF1"/>
    <w:rsid w:val="00E56CB9"/>
    <w:rsid w:val="00E56F43"/>
    <w:rsid w:val="00E579BC"/>
    <w:rsid w:val="00E60237"/>
    <w:rsid w:val="00E60ACB"/>
    <w:rsid w:val="00E60C5A"/>
    <w:rsid w:val="00E60D1D"/>
    <w:rsid w:val="00E61699"/>
    <w:rsid w:val="00E61A21"/>
    <w:rsid w:val="00E622C2"/>
    <w:rsid w:val="00E62546"/>
    <w:rsid w:val="00E62BCC"/>
    <w:rsid w:val="00E62C5A"/>
    <w:rsid w:val="00E62CF8"/>
    <w:rsid w:val="00E6370F"/>
    <w:rsid w:val="00E64765"/>
    <w:rsid w:val="00E64AA2"/>
    <w:rsid w:val="00E6524A"/>
    <w:rsid w:val="00E656B2"/>
    <w:rsid w:val="00E65BE6"/>
    <w:rsid w:val="00E662CA"/>
    <w:rsid w:val="00E70078"/>
    <w:rsid w:val="00E7099E"/>
    <w:rsid w:val="00E7103C"/>
    <w:rsid w:val="00E72064"/>
    <w:rsid w:val="00E72992"/>
    <w:rsid w:val="00E73237"/>
    <w:rsid w:val="00E74427"/>
    <w:rsid w:val="00E74CA0"/>
    <w:rsid w:val="00E75929"/>
    <w:rsid w:val="00E770F3"/>
    <w:rsid w:val="00E776E8"/>
    <w:rsid w:val="00E77E9C"/>
    <w:rsid w:val="00E77F17"/>
    <w:rsid w:val="00E80787"/>
    <w:rsid w:val="00E8097C"/>
    <w:rsid w:val="00E80A49"/>
    <w:rsid w:val="00E80CF6"/>
    <w:rsid w:val="00E813F2"/>
    <w:rsid w:val="00E81B1A"/>
    <w:rsid w:val="00E81D11"/>
    <w:rsid w:val="00E81F1D"/>
    <w:rsid w:val="00E826DB"/>
    <w:rsid w:val="00E83262"/>
    <w:rsid w:val="00E83E58"/>
    <w:rsid w:val="00E841AA"/>
    <w:rsid w:val="00E8463A"/>
    <w:rsid w:val="00E84E11"/>
    <w:rsid w:val="00E84F48"/>
    <w:rsid w:val="00E858ED"/>
    <w:rsid w:val="00E8617E"/>
    <w:rsid w:val="00E8657F"/>
    <w:rsid w:val="00E86F2E"/>
    <w:rsid w:val="00E90695"/>
    <w:rsid w:val="00E9079E"/>
    <w:rsid w:val="00E90CCE"/>
    <w:rsid w:val="00E90E7A"/>
    <w:rsid w:val="00E92A08"/>
    <w:rsid w:val="00E92B12"/>
    <w:rsid w:val="00E93428"/>
    <w:rsid w:val="00E94A06"/>
    <w:rsid w:val="00E94B25"/>
    <w:rsid w:val="00E95E87"/>
    <w:rsid w:val="00EA0400"/>
    <w:rsid w:val="00EA176E"/>
    <w:rsid w:val="00EA29BB"/>
    <w:rsid w:val="00EA29DC"/>
    <w:rsid w:val="00EA394D"/>
    <w:rsid w:val="00EA416E"/>
    <w:rsid w:val="00EA4305"/>
    <w:rsid w:val="00EB005A"/>
    <w:rsid w:val="00EB0BFE"/>
    <w:rsid w:val="00EB217E"/>
    <w:rsid w:val="00EB30C6"/>
    <w:rsid w:val="00EB36A3"/>
    <w:rsid w:val="00EB3A62"/>
    <w:rsid w:val="00EB3FF4"/>
    <w:rsid w:val="00EB68D9"/>
    <w:rsid w:val="00EB6BCF"/>
    <w:rsid w:val="00EB7CF5"/>
    <w:rsid w:val="00EC015F"/>
    <w:rsid w:val="00EC02AF"/>
    <w:rsid w:val="00EC068F"/>
    <w:rsid w:val="00EC109E"/>
    <w:rsid w:val="00EC11B5"/>
    <w:rsid w:val="00EC1EF8"/>
    <w:rsid w:val="00EC1FFA"/>
    <w:rsid w:val="00EC2F76"/>
    <w:rsid w:val="00EC4FCF"/>
    <w:rsid w:val="00EC5D94"/>
    <w:rsid w:val="00EC68F4"/>
    <w:rsid w:val="00EC6B78"/>
    <w:rsid w:val="00EC7148"/>
    <w:rsid w:val="00EC7867"/>
    <w:rsid w:val="00EC7D06"/>
    <w:rsid w:val="00ED0987"/>
    <w:rsid w:val="00ED1537"/>
    <w:rsid w:val="00ED212D"/>
    <w:rsid w:val="00ED32B8"/>
    <w:rsid w:val="00ED339B"/>
    <w:rsid w:val="00ED34D6"/>
    <w:rsid w:val="00ED4ED2"/>
    <w:rsid w:val="00ED569D"/>
    <w:rsid w:val="00ED5E43"/>
    <w:rsid w:val="00ED626F"/>
    <w:rsid w:val="00ED6900"/>
    <w:rsid w:val="00EE1615"/>
    <w:rsid w:val="00EE30CC"/>
    <w:rsid w:val="00EE3512"/>
    <w:rsid w:val="00EE4A46"/>
    <w:rsid w:val="00EE4B27"/>
    <w:rsid w:val="00EE5A44"/>
    <w:rsid w:val="00EE6785"/>
    <w:rsid w:val="00EE693C"/>
    <w:rsid w:val="00EE69F0"/>
    <w:rsid w:val="00EE6EFD"/>
    <w:rsid w:val="00EE74B5"/>
    <w:rsid w:val="00EE7539"/>
    <w:rsid w:val="00EE7B7E"/>
    <w:rsid w:val="00EE7DD1"/>
    <w:rsid w:val="00EF137B"/>
    <w:rsid w:val="00EF13AE"/>
    <w:rsid w:val="00EF13EA"/>
    <w:rsid w:val="00EF193D"/>
    <w:rsid w:val="00EF19FF"/>
    <w:rsid w:val="00EF1EA8"/>
    <w:rsid w:val="00EF2033"/>
    <w:rsid w:val="00EF29CC"/>
    <w:rsid w:val="00EF34BA"/>
    <w:rsid w:val="00EF453A"/>
    <w:rsid w:val="00EF469B"/>
    <w:rsid w:val="00EF4736"/>
    <w:rsid w:val="00EF4B59"/>
    <w:rsid w:val="00EF5CBB"/>
    <w:rsid w:val="00EF6699"/>
    <w:rsid w:val="00EF6866"/>
    <w:rsid w:val="00F00E01"/>
    <w:rsid w:val="00F01876"/>
    <w:rsid w:val="00F01916"/>
    <w:rsid w:val="00F019EE"/>
    <w:rsid w:val="00F0418D"/>
    <w:rsid w:val="00F04BD5"/>
    <w:rsid w:val="00F04F8C"/>
    <w:rsid w:val="00F053DB"/>
    <w:rsid w:val="00F06052"/>
    <w:rsid w:val="00F0627B"/>
    <w:rsid w:val="00F067DB"/>
    <w:rsid w:val="00F06EBF"/>
    <w:rsid w:val="00F07C9C"/>
    <w:rsid w:val="00F103EE"/>
    <w:rsid w:val="00F1079C"/>
    <w:rsid w:val="00F10B7A"/>
    <w:rsid w:val="00F12399"/>
    <w:rsid w:val="00F145F0"/>
    <w:rsid w:val="00F154DE"/>
    <w:rsid w:val="00F15ACB"/>
    <w:rsid w:val="00F160C6"/>
    <w:rsid w:val="00F16459"/>
    <w:rsid w:val="00F16D40"/>
    <w:rsid w:val="00F205B0"/>
    <w:rsid w:val="00F210DF"/>
    <w:rsid w:val="00F216C5"/>
    <w:rsid w:val="00F22E57"/>
    <w:rsid w:val="00F22EC5"/>
    <w:rsid w:val="00F24977"/>
    <w:rsid w:val="00F2498B"/>
    <w:rsid w:val="00F25CEF"/>
    <w:rsid w:val="00F25FC7"/>
    <w:rsid w:val="00F26395"/>
    <w:rsid w:val="00F27409"/>
    <w:rsid w:val="00F2777F"/>
    <w:rsid w:val="00F2796D"/>
    <w:rsid w:val="00F30170"/>
    <w:rsid w:val="00F30A50"/>
    <w:rsid w:val="00F31514"/>
    <w:rsid w:val="00F316AC"/>
    <w:rsid w:val="00F32078"/>
    <w:rsid w:val="00F3234B"/>
    <w:rsid w:val="00F323AC"/>
    <w:rsid w:val="00F32C03"/>
    <w:rsid w:val="00F32E78"/>
    <w:rsid w:val="00F33883"/>
    <w:rsid w:val="00F33B83"/>
    <w:rsid w:val="00F33CB9"/>
    <w:rsid w:val="00F34096"/>
    <w:rsid w:val="00F3427A"/>
    <w:rsid w:val="00F34386"/>
    <w:rsid w:val="00F35592"/>
    <w:rsid w:val="00F35899"/>
    <w:rsid w:val="00F3754D"/>
    <w:rsid w:val="00F37A4B"/>
    <w:rsid w:val="00F37C92"/>
    <w:rsid w:val="00F37F6E"/>
    <w:rsid w:val="00F41601"/>
    <w:rsid w:val="00F428AC"/>
    <w:rsid w:val="00F42C0E"/>
    <w:rsid w:val="00F431D8"/>
    <w:rsid w:val="00F44BC5"/>
    <w:rsid w:val="00F44E20"/>
    <w:rsid w:val="00F46BB4"/>
    <w:rsid w:val="00F4727F"/>
    <w:rsid w:val="00F47CD8"/>
    <w:rsid w:val="00F47FF2"/>
    <w:rsid w:val="00F507AA"/>
    <w:rsid w:val="00F5153E"/>
    <w:rsid w:val="00F518E5"/>
    <w:rsid w:val="00F529F0"/>
    <w:rsid w:val="00F52C23"/>
    <w:rsid w:val="00F53476"/>
    <w:rsid w:val="00F54A0C"/>
    <w:rsid w:val="00F54A71"/>
    <w:rsid w:val="00F54B4A"/>
    <w:rsid w:val="00F550DC"/>
    <w:rsid w:val="00F55C43"/>
    <w:rsid w:val="00F55F18"/>
    <w:rsid w:val="00F5603E"/>
    <w:rsid w:val="00F563C6"/>
    <w:rsid w:val="00F5649E"/>
    <w:rsid w:val="00F56740"/>
    <w:rsid w:val="00F5678B"/>
    <w:rsid w:val="00F56B15"/>
    <w:rsid w:val="00F56CB5"/>
    <w:rsid w:val="00F56D66"/>
    <w:rsid w:val="00F600EB"/>
    <w:rsid w:val="00F62B74"/>
    <w:rsid w:val="00F62F5B"/>
    <w:rsid w:val="00F63C62"/>
    <w:rsid w:val="00F63FF8"/>
    <w:rsid w:val="00F649FB"/>
    <w:rsid w:val="00F64F24"/>
    <w:rsid w:val="00F6535A"/>
    <w:rsid w:val="00F65E4B"/>
    <w:rsid w:val="00F66655"/>
    <w:rsid w:val="00F67280"/>
    <w:rsid w:val="00F67313"/>
    <w:rsid w:val="00F6739C"/>
    <w:rsid w:val="00F70436"/>
    <w:rsid w:val="00F70F23"/>
    <w:rsid w:val="00F7105E"/>
    <w:rsid w:val="00F71171"/>
    <w:rsid w:val="00F724AF"/>
    <w:rsid w:val="00F72A0E"/>
    <w:rsid w:val="00F72B0A"/>
    <w:rsid w:val="00F72D1B"/>
    <w:rsid w:val="00F72F69"/>
    <w:rsid w:val="00F747F3"/>
    <w:rsid w:val="00F74E15"/>
    <w:rsid w:val="00F75712"/>
    <w:rsid w:val="00F76039"/>
    <w:rsid w:val="00F763D8"/>
    <w:rsid w:val="00F8058A"/>
    <w:rsid w:val="00F80E23"/>
    <w:rsid w:val="00F81A89"/>
    <w:rsid w:val="00F82187"/>
    <w:rsid w:val="00F822A9"/>
    <w:rsid w:val="00F82DD8"/>
    <w:rsid w:val="00F83250"/>
    <w:rsid w:val="00F83827"/>
    <w:rsid w:val="00F83BE2"/>
    <w:rsid w:val="00F83D97"/>
    <w:rsid w:val="00F84127"/>
    <w:rsid w:val="00F84823"/>
    <w:rsid w:val="00F851B2"/>
    <w:rsid w:val="00F854CB"/>
    <w:rsid w:val="00F86624"/>
    <w:rsid w:val="00F86C70"/>
    <w:rsid w:val="00F87140"/>
    <w:rsid w:val="00F873CB"/>
    <w:rsid w:val="00F874D0"/>
    <w:rsid w:val="00F875DA"/>
    <w:rsid w:val="00F87BEE"/>
    <w:rsid w:val="00F87F02"/>
    <w:rsid w:val="00F90830"/>
    <w:rsid w:val="00F90B9A"/>
    <w:rsid w:val="00F9491B"/>
    <w:rsid w:val="00F94F0B"/>
    <w:rsid w:val="00F959CA"/>
    <w:rsid w:val="00F965AB"/>
    <w:rsid w:val="00F96DB9"/>
    <w:rsid w:val="00FA0561"/>
    <w:rsid w:val="00FA11BA"/>
    <w:rsid w:val="00FA1EA9"/>
    <w:rsid w:val="00FA2237"/>
    <w:rsid w:val="00FA23EA"/>
    <w:rsid w:val="00FA2587"/>
    <w:rsid w:val="00FA2F5A"/>
    <w:rsid w:val="00FA2F81"/>
    <w:rsid w:val="00FA2FC3"/>
    <w:rsid w:val="00FA3D03"/>
    <w:rsid w:val="00FA40B7"/>
    <w:rsid w:val="00FA452C"/>
    <w:rsid w:val="00FA4CE9"/>
    <w:rsid w:val="00FA4F76"/>
    <w:rsid w:val="00FA552B"/>
    <w:rsid w:val="00FA55E3"/>
    <w:rsid w:val="00FA5903"/>
    <w:rsid w:val="00FA5F24"/>
    <w:rsid w:val="00FA63DC"/>
    <w:rsid w:val="00FA6B45"/>
    <w:rsid w:val="00FA74C8"/>
    <w:rsid w:val="00FA7B4C"/>
    <w:rsid w:val="00FA7D11"/>
    <w:rsid w:val="00FA7DBE"/>
    <w:rsid w:val="00FB038D"/>
    <w:rsid w:val="00FB0982"/>
    <w:rsid w:val="00FB1361"/>
    <w:rsid w:val="00FB1E0A"/>
    <w:rsid w:val="00FB2BAE"/>
    <w:rsid w:val="00FB2D7B"/>
    <w:rsid w:val="00FB2FA1"/>
    <w:rsid w:val="00FB3591"/>
    <w:rsid w:val="00FB4151"/>
    <w:rsid w:val="00FB46D0"/>
    <w:rsid w:val="00FB4ADD"/>
    <w:rsid w:val="00FB5512"/>
    <w:rsid w:val="00FB5526"/>
    <w:rsid w:val="00FB6491"/>
    <w:rsid w:val="00FB6CC6"/>
    <w:rsid w:val="00FB7014"/>
    <w:rsid w:val="00FB7279"/>
    <w:rsid w:val="00FB749A"/>
    <w:rsid w:val="00FB7A3E"/>
    <w:rsid w:val="00FC016C"/>
    <w:rsid w:val="00FC0BEF"/>
    <w:rsid w:val="00FC0D45"/>
    <w:rsid w:val="00FC12EA"/>
    <w:rsid w:val="00FC1C84"/>
    <w:rsid w:val="00FC230C"/>
    <w:rsid w:val="00FC4394"/>
    <w:rsid w:val="00FC56EE"/>
    <w:rsid w:val="00FC5917"/>
    <w:rsid w:val="00FC69D1"/>
    <w:rsid w:val="00FC6C84"/>
    <w:rsid w:val="00FC6FFD"/>
    <w:rsid w:val="00FC7F13"/>
    <w:rsid w:val="00FD1A24"/>
    <w:rsid w:val="00FD3A85"/>
    <w:rsid w:val="00FD42B9"/>
    <w:rsid w:val="00FD4582"/>
    <w:rsid w:val="00FD4620"/>
    <w:rsid w:val="00FD4D27"/>
    <w:rsid w:val="00FD4E6A"/>
    <w:rsid w:val="00FD56B1"/>
    <w:rsid w:val="00FD718A"/>
    <w:rsid w:val="00FD7253"/>
    <w:rsid w:val="00FD764C"/>
    <w:rsid w:val="00FD77BB"/>
    <w:rsid w:val="00FD7845"/>
    <w:rsid w:val="00FE09E6"/>
    <w:rsid w:val="00FE0C98"/>
    <w:rsid w:val="00FE1D84"/>
    <w:rsid w:val="00FE1F4E"/>
    <w:rsid w:val="00FE2791"/>
    <w:rsid w:val="00FE2968"/>
    <w:rsid w:val="00FE2FD2"/>
    <w:rsid w:val="00FE30DF"/>
    <w:rsid w:val="00FE4800"/>
    <w:rsid w:val="00FE4AE1"/>
    <w:rsid w:val="00FE5D41"/>
    <w:rsid w:val="00FE6E58"/>
    <w:rsid w:val="00FE6EB4"/>
    <w:rsid w:val="00FE7473"/>
    <w:rsid w:val="00FF07AB"/>
    <w:rsid w:val="00FF0D53"/>
    <w:rsid w:val="00FF1962"/>
    <w:rsid w:val="00FF1C31"/>
    <w:rsid w:val="00FF2116"/>
    <w:rsid w:val="00FF26E1"/>
    <w:rsid w:val="00FF3C1A"/>
    <w:rsid w:val="00FF3E9A"/>
    <w:rsid w:val="00FF42E4"/>
    <w:rsid w:val="00FF6288"/>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FB1B"/>
  <w15:chartTrackingRefBased/>
  <w15:docId w15:val="{C9DE2EC3-4E57-4B21-A56D-D1CC18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DF"/>
    <w:pPr>
      <w:spacing w:line="276" w:lineRule="auto"/>
      <w:ind w:firstLine="284"/>
      <w:jc w:val="both"/>
    </w:pPr>
    <w:rPr>
      <w:rFonts w:ascii="Times New Roman" w:eastAsia="Times New Roman" w:hAnsi="Times New Roman"/>
      <w:sz w:val="24"/>
      <w:szCs w:val="24"/>
      <w:lang w:eastAsia="en-US"/>
    </w:rPr>
  </w:style>
  <w:style w:type="paragraph" w:styleId="Titlu1">
    <w:name w:val="heading 1"/>
    <w:basedOn w:val="Normal"/>
    <w:next w:val="Normal"/>
    <w:link w:val="Titlu1Caracter"/>
    <w:qFormat/>
    <w:rsid w:val="00C12AEF"/>
    <w:pPr>
      <w:keepNext/>
      <w:outlineLvl w:val="0"/>
    </w:pPr>
    <w:rPr>
      <w:b/>
      <w:bCs/>
      <w:i/>
    </w:rPr>
  </w:style>
  <w:style w:type="paragraph" w:styleId="Titlu2">
    <w:name w:val="heading 2"/>
    <w:basedOn w:val="Normal"/>
    <w:link w:val="Titlu2Caracter"/>
    <w:semiHidden/>
    <w:unhideWhenUsed/>
    <w:qFormat/>
    <w:rsid w:val="0022250D"/>
    <w:pPr>
      <w:spacing w:before="120"/>
      <w:outlineLvl w:val="1"/>
    </w:pPr>
    <w:rPr>
      <w:rFonts w:ascii="Arial" w:hAnsi="Arial"/>
      <w:b/>
      <w:noProof/>
      <w:szCs w:val="20"/>
    </w:rPr>
  </w:style>
  <w:style w:type="paragraph" w:styleId="Titlu3">
    <w:name w:val="heading 3"/>
    <w:basedOn w:val="Normal"/>
    <w:link w:val="Titlu3Caracter"/>
    <w:semiHidden/>
    <w:unhideWhenUsed/>
    <w:qFormat/>
    <w:rsid w:val="0022250D"/>
    <w:pPr>
      <w:spacing w:before="120"/>
      <w:outlineLvl w:val="2"/>
    </w:pPr>
    <w:rPr>
      <w:b/>
      <w:noProof/>
      <w:szCs w:val="20"/>
    </w:rPr>
  </w:style>
  <w:style w:type="paragraph" w:styleId="Titlu4">
    <w:name w:val="heading 4"/>
    <w:basedOn w:val="Normal"/>
    <w:next w:val="Normal"/>
    <w:link w:val="Titlu4Caracter"/>
    <w:semiHidden/>
    <w:unhideWhenUsed/>
    <w:qFormat/>
    <w:rsid w:val="0022250D"/>
    <w:pPr>
      <w:keepNext/>
      <w:tabs>
        <w:tab w:val="left" w:pos="851"/>
      </w:tabs>
      <w:spacing w:before="240" w:after="60"/>
      <w:ind w:left="1707" w:hanging="567"/>
      <w:outlineLvl w:val="3"/>
    </w:pPr>
    <w:rPr>
      <w:rFonts w:ascii="Arial" w:hAnsi="Arial"/>
      <w:bCs/>
      <w:sz w:val="20"/>
      <w:szCs w:val="28"/>
      <w:lang w:val="en-GB" w:eastAsia="en-GB"/>
    </w:rPr>
  </w:style>
  <w:style w:type="paragraph" w:styleId="Titlu5">
    <w:name w:val="heading 5"/>
    <w:basedOn w:val="Normal"/>
    <w:next w:val="Normal"/>
    <w:link w:val="Titlu5Caracter"/>
    <w:semiHidden/>
    <w:unhideWhenUsed/>
    <w:qFormat/>
    <w:rsid w:val="0022250D"/>
    <w:pPr>
      <w:suppressAutoHyphens/>
      <w:spacing w:before="240" w:after="60"/>
      <w:outlineLvl w:val="4"/>
    </w:pPr>
    <w:rPr>
      <w:b/>
      <w:bCs/>
      <w:i/>
      <w:iCs/>
      <w:kern w:val="2"/>
      <w:sz w:val="26"/>
      <w:szCs w:val="26"/>
      <w:lang w:eastAsia="ar-SA"/>
    </w:rPr>
  </w:style>
  <w:style w:type="paragraph" w:styleId="Titlu6">
    <w:name w:val="heading 6"/>
    <w:basedOn w:val="Normal"/>
    <w:next w:val="Normal"/>
    <w:link w:val="Titlu6Caracter"/>
    <w:uiPriority w:val="9"/>
    <w:semiHidden/>
    <w:unhideWhenUsed/>
    <w:qFormat/>
    <w:rsid w:val="0022250D"/>
    <w:pPr>
      <w:tabs>
        <w:tab w:val="left" w:pos="851"/>
        <w:tab w:val="num" w:pos="1877"/>
      </w:tabs>
      <w:spacing w:before="240" w:after="60"/>
      <w:ind w:left="1877" w:hanging="851"/>
      <w:outlineLvl w:val="5"/>
    </w:pPr>
    <w:rPr>
      <w:b/>
      <w:bCs/>
      <w:sz w:val="22"/>
      <w:szCs w:val="22"/>
      <w:lang w:val="en-GB" w:eastAsia="en-GB"/>
    </w:rPr>
  </w:style>
  <w:style w:type="paragraph" w:styleId="Titlu8">
    <w:name w:val="heading 8"/>
    <w:basedOn w:val="Normal"/>
    <w:next w:val="Normal"/>
    <w:link w:val="Titlu8Caracter"/>
    <w:uiPriority w:val="99"/>
    <w:semiHidden/>
    <w:unhideWhenUsed/>
    <w:qFormat/>
    <w:rsid w:val="0022250D"/>
    <w:pPr>
      <w:spacing w:before="240" w:after="60"/>
      <w:outlineLvl w:val="7"/>
    </w:pPr>
    <w:rPr>
      <w:i/>
      <w:iCs/>
    </w:rPr>
  </w:style>
  <w:style w:type="paragraph" w:styleId="Titlu9">
    <w:name w:val="heading 9"/>
    <w:basedOn w:val="Normal"/>
    <w:next w:val="Normal"/>
    <w:link w:val="Titlu9Caracter"/>
    <w:uiPriority w:val="99"/>
    <w:semiHidden/>
    <w:unhideWhenUsed/>
    <w:qFormat/>
    <w:rsid w:val="0022250D"/>
    <w:pPr>
      <w:tabs>
        <w:tab w:val="left" w:pos="851"/>
        <w:tab w:val="num" w:pos="3119"/>
      </w:tabs>
      <w:spacing w:before="240" w:after="60"/>
      <w:ind w:left="3119" w:hanging="1985"/>
      <w:outlineLvl w:val="8"/>
    </w:pPr>
    <w:rPr>
      <w:rFonts w:ascii="Arial" w:hAnsi="Arial" w:cs="Arial"/>
      <w:sz w:val="22"/>
      <w:szCs w:val="22"/>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C12AEF"/>
    <w:rPr>
      <w:rFonts w:ascii="Times New Roman" w:eastAsia="Times New Roman" w:hAnsi="Times New Roman"/>
      <w:b/>
      <w:bCs/>
      <w:i/>
      <w:sz w:val="24"/>
      <w:szCs w:val="24"/>
      <w:lang w:eastAsia="en-US"/>
    </w:rPr>
  </w:style>
  <w:style w:type="character" w:customStyle="1" w:styleId="Titlu2Caracter">
    <w:name w:val="Titlu 2 Caracter"/>
    <w:link w:val="Titlu2"/>
    <w:semiHidden/>
    <w:rsid w:val="0022250D"/>
    <w:rPr>
      <w:rFonts w:ascii="Arial" w:eastAsia="Times New Roman" w:hAnsi="Arial" w:cs="Times New Roman"/>
      <w:b/>
      <w:noProof/>
      <w:sz w:val="24"/>
      <w:szCs w:val="20"/>
      <w:lang w:val="en-US"/>
    </w:rPr>
  </w:style>
  <w:style w:type="character" w:customStyle="1" w:styleId="Titlu3Caracter">
    <w:name w:val="Titlu 3 Caracter"/>
    <w:link w:val="Titlu3"/>
    <w:semiHidden/>
    <w:rsid w:val="0022250D"/>
    <w:rPr>
      <w:rFonts w:ascii="Times New Roman" w:eastAsia="Times New Roman" w:hAnsi="Times New Roman" w:cs="Times New Roman"/>
      <w:b/>
      <w:noProof/>
      <w:sz w:val="24"/>
      <w:szCs w:val="20"/>
      <w:lang w:val="en-US"/>
    </w:rPr>
  </w:style>
  <w:style w:type="character" w:customStyle="1" w:styleId="Titlu4Caracter">
    <w:name w:val="Titlu 4 Caracter"/>
    <w:link w:val="Titlu4"/>
    <w:semiHidden/>
    <w:rsid w:val="0022250D"/>
    <w:rPr>
      <w:rFonts w:ascii="Arial" w:eastAsia="Times New Roman" w:hAnsi="Arial" w:cs="Times New Roman"/>
      <w:bCs/>
      <w:sz w:val="20"/>
      <w:szCs w:val="28"/>
      <w:lang w:val="en-GB" w:eastAsia="en-GB"/>
    </w:rPr>
  </w:style>
  <w:style w:type="character" w:customStyle="1" w:styleId="Titlu5Caracter">
    <w:name w:val="Titlu 5 Caracter"/>
    <w:link w:val="Titlu5"/>
    <w:semiHidden/>
    <w:rsid w:val="0022250D"/>
    <w:rPr>
      <w:rFonts w:ascii="Times New Roman" w:eastAsia="Times New Roman" w:hAnsi="Times New Roman" w:cs="Times New Roman"/>
      <w:b/>
      <w:bCs/>
      <w:i/>
      <w:iCs/>
      <w:kern w:val="2"/>
      <w:sz w:val="26"/>
      <w:szCs w:val="26"/>
      <w:lang w:eastAsia="ar-SA"/>
    </w:rPr>
  </w:style>
  <w:style w:type="character" w:customStyle="1" w:styleId="Titlu6Caracter">
    <w:name w:val="Titlu 6 Caracter"/>
    <w:link w:val="Titlu6"/>
    <w:uiPriority w:val="9"/>
    <w:semiHidden/>
    <w:rsid w:val="0022250D"/>
    <w:rPr>
      <w:rFonts w:ascii="Times New Roman" w:eastAsia="Times New Roman" w:hAnsi="Times New Roman" w:cs="Times New Roman"/>
      <w:b/>
      <w:bCs/>
      <w:lang w:val="en-GB" w:eastAsia="en-GB"/>
    </w:rPr>
  </w:style>
  <w:style w:type="character" w:customStyle="1" w:styleId="Titlu8Caracter">
    <w:name w:val="Titlu 8 Caracter"/>
    <w:link w:val="Titlu8"/>
    <w:uiPriority w:val="99"/>
    <w:semiHidden/>
    <w:rsid w:val="0022250D"/>
    <w:rPr>
      <w:rFonts w:ascii="Times New Roman" w:eastAsia="Times New Roman" w:hAnsi="Times New Roman" w:cs="Times New Roman"/>
      <w:i/>
      <w:iCs/>
      <w:sz w:val="24"/>
      <w:szCs w:val="24"/>
      <w:lang w:val="en-US"/>
    </w:rPr>
  </w:style>
  <w:style w:type="character" w:customStyle="1" w:styleId="Titlu9Caracter">
    <w:name w:val="Titlu 9 Caracter"/>
    <w:link w:val="Titlu9"/>
    <w:uiPriority w:val="99"/>
    <w:semiHidden/>
    <w:rsid w:val="0022250D"/>
    <w:rPr>
      <w:rFonts w:ascii="Arial" w:eastAsia="Times New Roman" w:hAnsi="Arial" w:cs="Arial"/>
      <w:lang w:val="en-GB" w:eastAsia="en-GB"/>
    </w:rPr>
  </w:style>
  <w:style w:type="character" w:styleId="Hyperlink">
    <w:name w:val="Hyperlink"/>
    <w:unhideWhenUsed/>
    <w:rsid w:val="0022250D"/>
    <w:rPr>
      <w:b/>
      <w:bCs/>
      <w:color w:val="333399"/>
      <w:u w:val="single"/>
    </w:rPr>
  </w:style>
  <w:style w:type="character" w:styleId="HyperlinkParcurs">
    <w:name w:val="FollowedHyperlink"/>
    <w:uiPriority w:val="99"/>
    <w:semiHidden/>
    <w:unhideWhenUsed/>
    <w:rsid w:val="0022250D"/>
    <w:rPr>
      <w:color w:val="800080"/>
      <w:u w:val="single"/>
    </w:rPr>
  </w:style>
  <w:style w:type="paragraph" w:styleId="PreformatatHTML">
    <w:name w:val="HTML Preformatted"/>
    <w:basedOn w:val="Normal"/>
    <w:link w:val="PreformatatHTMLCaracter"/>
    <w:semiHidden/>
    <w:unhideWhenUsed/>
    <w:rsid w:val="00222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PreformatatHTMLCaracter">
    <w:name w:val="Preformatat HTML Caracter"/>
    <w:link w:val="PreformatatHTML"/>
    <w:semiHidden/>
    <w:rsid w:val="0022250D"/>
    <w:rPr>
      <w:rFonts w:ascii="Courier New" w:eastAsia="Times New Roman" w:hAnsi="Courier New" w:cs="Times New Roman"/>
      <w:color w:val="000000"/>
      <w:sz w:val="20"/>
      <w:szCs w:val="20"/>
    </w:rPr>
  </w:style>
  <w:style w:type="paragraph" w:styleId="NormalWeb">
    <w:name w:val="Normal (Web)"/>
    <w:basedOn w:val="Normal"/>
    <w:uiPriority w:val="99"/>
    <w:semiHidden/>
    <w:unhideWhenUsed/>
    <w:rsid w:val="0022250D"/>
    <w:pPr>
      <w:spacing w:before="100" w:beforeAutospacing="1" w:after="100" w:afterAutospacing="1"/>
    </w:pPr>
  </w:style>
  <w:style w:type="paragraph" w:styleId="Index1">
    <w:name w:val="index 1"/>
    <w:basedOn w:val="Normal"/>
    <w:next w:val="Normal"/>
    <w:autoRedefine/>
    <w:uiPriority w:val="99"/>
    <w:semiHidden/>
    <w:unhideWhenUsed/>
    <w:rsid w:val="0022250D"/>
  </w:style>
  <w:style w:type="paragraph" w:styleId="Cuprins1">
    <w:name w:val="toc 1"/>
    <w:basedOn w:val="Normal"/>
    <w:next w:val="Normal"/>
    <w:autoRedefine/>
    <w:uiPriority w:val="99"/>
    <w:semiHidden/>
    <w:unhideWhenUsed/>
    <w:rsid w:val="0022250D"/>
    <w:pPr>
      <w:widowControl w:val="0"/>
      <w:suppressAutoHyphens/>
      <w:spacing w:before="120"/>
    </w:pPr>
    <w:rPr>
      <w:rFonts w:eastAsia="Lucida Sans Unicode"/>
      <w:b/>
      <w:bCs/>
      <w:iCs/>
      <w:kern w:val="2"/>
      <w:lang w:val="en-GB" w:eastAsia="hi-IN" w:bidi="hi-IN"/>
    </w:rPr>
  </w:style>
  <w:style w:type="paragraph" w:styleId="Cuprins2">
    <w:name w:val="toc 2"/>
    <w:basedOn w:val="Normal"/>
    <w:next w:val="Normal"/>
    <w:autoRedefine/>
    <w:uiPriority w:val="99"/>
    <w:semiHidden/>
    <w:unhideWhenUsed/>
    <w:rsid w:val="0022250D"/>
    <w:pPr>
      <w:widowControl w:val="0"/>
      <w:suppressAutoHyphens/>
      <w:spacing w:before="120"/>
      <w:ind w:left="220"/>
    </w:pPr>
    <w:rPr>
      <w:rFonts w:eastAsia="Lucida Sans Unicode"/>
      <w:b/>
      <w:bCs/>
      <w:kern w:val="2"/>
      <w:sz w:val="22"/>
      <w:szCs w:val="22"/>
      <w:lang w:val="en-GB" w:eastAsia="hi-IN" w:bidi="hi-IN"/>
    </w:rPr>
  </w:style>
  <w:style w:type="paragraph" w:styleId="Cuprins3">
    <w:name w:val="toc 3"/>
    <w:basedOn w:val="Normal"/>
    <w:next w:val="Normal"/>
    <w:autoRedefine/>
    <w:uiPriority w:val="99"/>
    <w:semiHidden/>
    <w:unhideWhenUsed/>
    <w:rsid w:val="0022250D"/>
    <w:pPr>
      <w:widowControl w:val="0"/>
      <w:suppressAutoHyphens/>
      <w:ind w:left="440"/>
    </w:pPr>
    <w:rPr>
      <w:rFonts w:eastAsia="Lucida Sans Unicode"/>
      <w:kern w:val="2"/>
      <w:sz w:val="20"/>
      <w:szCs w:val="20"/>
      <w:lang w:val="en-GB" w:eastAsia="hi-IN" w:bidi="hi-IN"/>
    </w:rPr>
  </w:style>
  <w:style w:type="paragraph" w:styleId="Cuprins4">
    <w:name w:val="toc 4"/>
    <w:basedOn w:val="Normal"/>
    <w:next w:val="Normal"/>
    <w:autoRedefine/>
    <w:uiPriority w:val="99"/>
    <w:semiHidden/>
    <w:unhideWhenUsed/>
    <w:rsid w:val="0022250D"/>
    <w:pPr>
      <w:widowControl w:val="0"/>
      <w:suppressAutoHyphens/>
      <w:ind w:left="660"/>
    </w:pPr>
    <w:rPr>
      <w:rFonts w:eastAsia="Lucida Sans Unicode"/>
      <w:kern w:val="2"/>
      <w:sz w:val="20"/>
      <w:szCs w:val="20"/>
      <w:lang w:val="en-GB" w:eastAsia="hi-IN" w:bidi="hi-IN"/>
    </w:rPr>
  </w:style>
  <w:style w:type="paragraph" w:styleId="Cuprins5">
    <w:name w:val="toc 5"/>
    <w:basedOn w:val="Normal"/>
    <w:next w:val="Normal"/>
    <w:autoRedefine/>
    <w:uiPriority w:val="99"/>
    <w:semiHidden/>
    <w:unhideWhenUsed/>
    <w:rsid w:val="0022250D"/>
    <w:pPr>
      <w:widowControl w:val="0"/>
      <w:suppressAutoHyphens/>
      <w:ind w:left="880"/>
    </w:pPr>
    <w:rPr>
      <w:rFonts w:eastAsia="Lucida Sans Unicode"/>
      <w:kern w:val="2"/>
      <w:sz w:val="20"/>
      <w:szCs w:val="20"/>
      <w:lang w:val="en-GB" w:eastAsia="hi-IN" w:bidi="hi-IN"/>
    </w:rPr>
  </w:style>
  <w:style w:type="paragraph" w:styleId="Cuprins6">
    <w:name w:val="toc 6"/>
    <w:basedOn w:val="Normal"/>
    <w:next w:val="Normal"/>
    <w:autoRedefine/>
    <w:uiPriority w:val="99"/>
    <w:semiHidden/>
    <w:unhideWhenUsed/>
    <w:rsid w:val="0022250D"/>
    <w:pPr>
      <w:widowControl w:val="0"/>
      <w:suppressAutoHyphens/>
      <w:ind w:left="1100"/>
    </w:pPr>
    <w:rPr>
      <w:rFonts w:eastAsia="Lucida Sans Unicode"/>
      <w:kern w:val="2"/>
      <w:sz w:val="20"/>
      <w:szCs w:val="20"/>
      <w:lang w:val="en-GB" w:eastAsia="hi-IN" w:bidi="hi-IN"/>
    </w:rPr>
  </w:style>
  <w:style w:type="paragraph" w:styleId="Cuprins7">
    <w:name w:val="toc 7"/>
    <w:basedOn w:val="Normal"/>
    <w:next w:val="Normal"/>
    <w:autoRedefine/>
    <w:uiPriority w:val="99"/>
    <w:semiHidden/>
    <w:unhideWhenUsed/>
    <w:rsid w:val="0022250D"/>
    <w:pPr>
      <w:widowControl w:val="0"/>
      <w:suppressAutoHyphens/>
      <w:ind w:left="1320"/>
    </w:pPr>
    <w:rPr>
      <w:rFonts w:eastAsia="Lucida Sans Unicode"/>
      <w:kern w:val="2"/>
      <w:sz w:val="20"/>
      <w:szCs w:val="20"/>
      <w:lang w:val="en-GB" w:eastAsia="hi-IN" w:bidi="hi-IN"/>
    </w:rPr>
  </w:style>
  <w:style w:type="paragraph" w:styleId="Cuprins8">
    <w:name w:val="toc 8"/>
    <w:basedOn w:val="Normal"/>
    <w:next w:val="Normal"/>
    <w:autoRedefine/>
    <w:uiPriority w:val="99"/>
    <w:semiHidden/>
    <w:unhideWhenUsed/>
    <w:rsid w:val="0022250D"/>
    <w:pPr>
      <w:widowControl w:val="0"/>
      <w:suppressAutoHyphens/>
      <w:ind w:left="1540"/>
    </w:pPr>
    <w:rPr>
      <w:rFonts w:eastAsia="Lucida Sans Unicode"/>
      <w:kern w:val="2"/>
      <w:sz w:val="20"/>
      <w:szCs w:val="20"/>
      <w:lang w:val="en-GB" w:eastAsia="hi-IN" w:bidi="hi-IN"/>
    </w:rPr>
  </w:style>
  <w:style w:type="paragraph" w:styleId="Cuprins9">
    <w:name w:val="toc 9"/>
    <w:basedOn w:val="Normal"/>
    <w:next w:val="Normal"/>
    <w:autoRedefine/>
    <w:uiPriority w:val="99"/>
    <w:semiHidden/>
    <w:unhideWhenUsed/>
    <w:rsid w:val="0022250D"/>
    <w:pPr>
      <w:widowControl w:val="0"/>
      <w:suppressAutoHyphens/>
      <w:ind w:left="1760"/>
    </w:pPr>
    <w:rPr>
      <w:rFonts w:eastAsia="Lucida Sans Unicode"/>
      <w:kern w:val="2"/>
      <w:sz w:val="20"/>
      <w:szCs w:val="20"/>
      <w:lang w:val="en-GB" w:eastAsia="hi-IN" w:bidi="hi-IN"/>
    </w:rPr>
  </w:style>
  <w:style w:type="paragraph" w:styleId="Textnotdesubsol">
    <w:name w:val="footnote text"/>
    <w:basedOn w:val="Normal"/>
    <w:link w:val="TextnotdesubsolCaracter"/>
    <w:uiPriority w:val="99"/>
    <w:semiHidden/>
    <w:unhideWhenUsed/>
    <w:rsid w:val="0022250D"/>
    <w:pPr>
      <w:suppressAutoHyphens/>
      <w:spacing w:before="240" w:after="120"/>
    </w:pPr>
    <w:rPr>
      <w:rFonts w:ascii="Verdana" w:hAnsi="Verdana"/>
      <w:kern w:val="2"/>
      <w:sz w:val="20"/>
      <w:szCs w:val="20"/>
      <w:lang w:val="en-GB" w:eastAsia="ar-SA"/>
    </w:rPr>
  </w:style>
  <w:style w:type="character" w:customStyle="1" w:styleId="TextnotdesubsolCaracter">
    <w:name w:val="Text notă de subsol Caracter"/>
    <w:link w:val="Textnotdesubsol"/>
    <w:uiPriority w:val="99"/>
    <w:semiHidden/>
    <w:rsid w:val="0022250D"/>
    <w:rPr>
      <w:rFonts w:ascii="Verdana" w:eastAsia="Times New Roman" w:hAnsi="Verdana" w:cs="Times New Roman"/>
      <w:kern w:val="2"/>
      <w:sz w:val="20"/>
      <w:szCs w:val="20"/>
      <w:lang w:val="en-GB" w:eastAsia="ar-SA"/>
    </w:rPr>
  </w:style>
  <w:style w:type="paragraph" w:styleId="Textcomentariu">
    <w:name w:val="annotation text"/>
    <w:basedOn w:val="Normal"/>
    <w:link w:val="TextcomentariuCaracter"/>
    <w:uiPriority w:val="99"/>
    <w:semiHidden/>
    <w:unhideWhenUsed/>
    <w:rsid w:val="0022250D"/>
    <w:rPr>
      <w:sz w:val="20"/>
      <w:szCs w:val="20"/>
    </w:rPr>
  </w:style>
  <w:style w:type="character" w:customStyle="1" w:styleId="TextcomentariuCaracter">
    <w:name w:val="Text comentariu Caracter"/>
    <w:link w:val="Textcomentariu"/>
    <w:uiPriority w:val="99"/>
    <w:semiHidden/>
    <w:rsid w:val="0022250D"/>
    <w:rPr>
      <w:rFonts w:ascii="Times New Roman" w:eastAsia="Times New Roman" w:hAnsi="Times New Roman" w:cs="Times New Roman"/>
      <w:sz w:val="20"/>
      <w:szCs w:val="20"/>
      <w:lang w:val="en-US"/>
    </w:rPr>
  </w:style>
  <w:style w:type="paragraph" w:styleId="Antet">
    <w:name w:val="header"/>
    <w:basedOn w:val="Normal"/>
    <w:next w:val="Normal"/>
    <w:link w:val="AntetCaracter"/>
    <w:uiPriority w:val="99"/>
    <w:semiHidden/>
    <w:unhideWhenUsed/>
    <w:rsid w:val="0022250D"/>
    <w:pPr>
      <w:tabs>
        <w:tab w:val="center" w:pos="4320"/>
        <w:tab w:val="right" w:pos="7080"/>
        <w:tab w:val="right" w:pos="8640"/>
      </w:tabs>
      <w:spacing w:before="60" w:after="60"/>
    </w:pPr>
    <w:rPr>
      <w:rFonts w:ascii="Optima" w:hAnsi="Optima"/>
      <w:b/>
      <w:sz w:val="32"/>
      <w:szCs w:val="20"/>
      <w:lang w:val="en-GB"/>
    </w:rPr>
  </w:style>
  <w:style w:type="character" w:customStyle="1" w:styleId="AntetCaracter">
    <w:name w:val="Antet Caracter"/>
    <w:link w:val="Antet"/>
    <w:uiPriority w:val="99"/>
    <w:semiHidden/>
    <w:rsid w:val="0022250D"/>
    <w:rPr>
      <w:rFonts w:ascii="Optima" w:eastAsia="Times New Roman" w:hAnsi="Optima" w:cs="Times New Roman"/>
      <w:b/>
      <w:sz w:val="32"/>
      <w:szCs w:val="20"/>
      <w:lang w:val="en-GB"/>
    </w:rPr>
  </w:style>
  <w:style w:type="paragraph" w:styleId="Subsol">
    <w:name w:val="footer"/>
    <w:basedOn w:val="Normal"/>
    <w:link w:val="SubsolCaracter"/>
    <w:uiPriority w:val="99"/>
    <w:semiHidden/>
    <w:unhideWhenUsed/>
    <w:rsid w:val="0022250D"/>
    <w:pPr>
      <w:tabs>
        <w:tab w:val="center" w:pos="4320"/>
        <w:tab w:val="right" w:pos="8640"/>
      </w:tabs>
    </w:pPr>
  </w:style>
  <w:style w:type="character" w:customStyle="1" w:styleId="SubsolCaracter">
    <w:name w:val="Subsol Caracter"/>
    <w:link w:val="Subsol"/>
    <w:uiPriority w:val="99"/>
    <w:semiHidden/>
    <w:rsid w:val="0022250D"/>
    <w:rPr>
      <w:rFonts w:ascii="Times New Roman" w:eastAsia="Times New Roman" w:hAnsi="Times New Roman" w:cs="Times New Roman"/>
      <w:sz w:val="24"/>
      <w:szCs w:val="24"/>
      <w:lang w:val="en-US"/>
    </w:rPr>
  </w:style>
  <w:style w:type="paragraph" w:styleId="Legend">
    <w:name w:val="caption"/>
    <w:basedOn w:val="Normal"/>
    <w:uiPriority w:val="99"/>
    <w:semiHidden/>
    <w:unhideWhenUsed/>
    <w:qFormat/>
    <w:rsid w:val="0022250D"/>
    <w:pPr>
      <w:widowControl w:val="0"/>
      <w:suppressLineNumbers/>
      <w:suppressAutoHyphens/>
      <w:spacing w:before="120" w:after="120"/>
    </w:pPr>
    <w:rPr>
      <w:rFonts w:ascii="Arial" w:eastAsia="Lucida Sans Unicode" w:hAnsi="Arial" w:cs="Mangal"/>
      <w:i/>
      <w:iCs/>
      <w:kern w:val="2"/>
      <w:sz w:val="22"/>
      <w:lang w:val="en-GB" w:eastAsia="hi-IN" w:bidi="hi-IN"/>
    </w:rPr>
  </w:style>
  <w:style w:type="paragraph" w:styleId="Corptext">
    <w:name w:val="Body Text"/>
    <w:basedOn w:val="Normal"/>
    <w:link w:val="CorptextCaracter"/>
    <w:uiPriority w:val="99"/>
    <w:semiHidden/>
    <w:unhideWhenUsed/>
    <w:rsid w:val="0022250D"/>
    <w:pPr>
      <w:overflowPunct w:val="0"/>
      <w:autoSpaceDE w:val="0"/>
      <w:autoSpaceDN w:val="0"/>
      <w:adjustRightInd w:val="0"/>
    </w:pPr>
    <w:rPr>
      <w:szCs w:val="20"/>
    </w:rPr>
  </w:style>
  <w:style w:type="character" w:customStyle="1" w:styleId="CorptextCaracter">
    <w:name w:val="Corp text Caracter"/>
    <w:link w:val="Corptext"/>
    <w:uiPriority w:val="99"/>
    <w:semiHidden/>
    <w:rsid w:val="0022250D"/>
    <w:rPr>
      <w:rFonts w:ascii="Times New Roman" w:eastAsia="Times New Roman" w:hAnsi="Times New Roman" w:cs="Times New Roman"/>
      <w:sz w:val="24"/>
      <w:szCs w:val="20"/>
    </w:rPr>
  </w:style>
  <w:style w:type="paragraph" w:styleId="List">
    <w:name w:val="List"/>
    <w:basedOn w:val="Corptext"/>
    <w:uiPriority w:val="99"/>
    <w:semiHidden/>
    <w:unhideWhenUsed/>
    <w:rsid w:val="0022250D"/>
    <w:pPr>
      <w:widowControl w:val="0"/>
      <w:suppressAutoHyphens/>
      <w:overflowPunct/>
      <w:autoSpaceDE/>
      <w:autoSpaceDN/>
      <w:adjustRightInd/>
      <w:spacing w:after="120"/>
      <w:jc w:val="left"/>
    </w:pPr>
    <w:rPr>
      <w:rFonts w:ascii="Arial" w:eastAsia="Lucida Sans Unicode" w:hAnsi="Arial" w:cs="Mangal"/>
      <w:kern w:val="2"/>
      <w:sz w:val="21"/>
      <w:szCs w:val="24"/>
      <w:lang w:val="en-GB" w:eastAsia="hi-IN" w:bidi="hi-IN"/>
    </w:rPr>
  </w:style>
  <w:style w:type="paragraph" w:styleId="Lista2">
    <w:name w:val="List 2"/>
    <w:basedOn w:val="List"/>
    <w:uiPriority w:val="99"/>
    <w:semiHidden/>
    <w:unhideWhenUsed/>
    <w:rsid w:val="0022250D"/>
    <w:pPr>
      <w:ind w:left="720" w:hanging="360"/>
    </w:pPr>
  </w:style>
  <w:style w:type="paragraph" w:styleId="Listacumarcatori5">
    <w:name w:val="List Bullet 5"/>
    <w:basedOn w:val="Normal"/>
    <w:autoRedefine/>
    <w:uiPriority w:val="99"/>
    <w:semiHidden/>
    <w:unhideWhenUsed/>
    <w:rsid w:val="0022250D"/>
    <w:pPr>
      <w:tabs>
        <w:tab w:val="num" w:pos="360"/>
      </w:tabs>
      <w:spacing w:after="240"/>
      <w:ind w:left="360" w:hanging="360"/>
    </w:pPr>
    <w:rPr>
      <w:rFonts w:ascii="Arial" w:hAnsi="Arial"/>
      <w:sz w:val="20"/>
      <w:szCs w:val="20"/>
      <w:lang w:val="en-GB" w:eastAsia="en-GB"/>
    </w:rPr>
  </w:style>
  <w:style w:type="paragraph" w:styleId="Titlu">
    <w:name w:val="Title"/>
    <w:basedOn w:val="Normal"/>
    <w:link w:val="TitluCaracter"/>
    <w:uiPriority w:val="99"/>
    <w:qFormat/>
    <w:rsid w:val="0022250D"/>
    <w:pPr>
      <w:spacing w:after="240"/>
      <w:jc w:val="center"/>
    </w:pPr>
    <w:rPr>
      <w:rFonts w:ascii="Arial Black" w:hAnsi="Arial Black"/>
      <w:noProof/>
      <w:sz w:val="48"/>
      <w:szCs w:val="20"/>
    </w:rPr>
  </w:style>
  <w:style w:type="character" w:customStyle="1" w:styleId="TitluCaracter">
    <w:name w:val="Titlu Caracter"/>
    <w:link w:val="Titlu"/>
    <w:uiPriority w:val="99"/>
    <w:rsid w:val="0022250D"/>
    <w:rPr>
      <w:rFonts w:ascii="Arial Black" w:eastAsia="Times New Roman" w:hAnsi="Arial Black" w:cs="Times New Roman"/>
      <w:noProof/>
      <w:sz w:val="48"/>
      <w:szCs w:val="20"/>
      <w:lang w:val="en-US"/>
    </w:rPr>
  </w:style>
  <w:style w:type="paragraph" w:styleId="Indentcorptext">
    <w:name w:val="Body Text Indent"/>
    <w:basedOn w:val="Normal"/>
    <w:link w:val="IndentcorptextCaracter"/>
    <w:uiPriority w:val="99"/>
    <w:semiHidden/>
    <w:unhideWhenUsed/>
    <w:rsid w:val="0022250D"/>
    <w:pPr>
      <w:spacing w:after="120"/>
      <w:ind w:left="283"/>
    </w:pPr>
  </w:style>
  <w:style w:type="character" w:customStyle="1" w:styleId="IndentcorptextCaracter">
    <w:name w:val="Indent corp text Caracter"/>
    <w:link w:val="Indentcorptext"/>
    <w:uiPriority w:val="99"/>
    <w:semiHidden/>
    <w:rsid w:val="0022250D"/>
    <w:rPr>
      <w:rFonts w:ascii="Times New Roman" w:eastAsia="Times New Roman" w:hAnsi="Times New Roman" w:cs="Times New Roman"/>
      <w:sz w:val="24"/>
      <w:szCs w:val="24"/>
      <w:lang w:val="en-US"/>
    </w:rPr>
  </w:style>
  <w:style w:type="paragraph" w:styleId="Corptext2">
    <w:name w:val="Body Text 2"/>
    <w:basedOn w:val="Normal"/>
    <w:link w:val="Corptext2Caracter"/>
    <w:uiPriority w:val="99"/>
    <w:semiHidden/>
    <w:unhideWhenUsed/>
    <w:rsid w:val="0022250D"/>
    <w:pPr>
      <w:overflowPunct w:val="0"/>
      <w:autoSpaceDE w:val="0"/>
      <w:autoSpaceDN w:val="0"/>
      <w:adjustRightInd w:val="0"/>
      <w:spacing w:after="120" w:line="480" w:lineRule="auto"/>
    </w:pPr>
    <w:rPr>
      <w:rFonts w:ascii="MS Sans Serif" w:hAnsi="MS Sans Serif"/>
      <w:sz w:val="20"/>
      <w:szCs w:val="20"/>
    </w:rPr>
  </w:style>
  <w:style w:type="character" w:customStyle="1" w:styleId="Corptext2Caracter">
    <w:name w:val="Corp text 2 Caracter"/>
    <w:link w:val="Corptext2"/>
    <w:uiPriority w:val="99"/>
    <w:semiHidden/>
    <w:rsid w:val="0022250D"/>
    <w:rPr>
      <w:rFonts w:ascii="MS Sans Serif" w:eastAsia="Times New Roman" w:hAnsi="MS Sans Serif" w:cs="Times New Roman"/>
      <w:sz w:val="20"/>
      <w:szCs w:val="20"/>
      <w:lang w:val="en-US"/>
    </w:rPr>
  </w:style>
  <w:style w:type="paragraph" w:styleId="Plandocument">
    <w:name w:val="Document Map"/>
    <w:basedOn w:val="Normal"/>
    <w:link w:val="PlandocumentCaracter"/>
    <w:uiPriority w:val="99"/>
    <w:semiHidden/>
    <w:unhideWhenUsed/>
    <w:rsid w:val="0022250D"/>
    <w:pPr>
      <w:shd w:val="clear" w:color="auto" w:fill="000080"/>
      <w:spacing w:after="200"/>
    </w:pPr>
    <w:rPr>
      <w:rFonts w:ascii="Tahoma" w:eastAsia="Calibri" w:hAnsi="Tahoma" w:cs="Tahoma"/>
      <w:sz w:val="20"/>
      <w:szCs w:val="20"/>
    </w:rPr>
  </w:style>
  <w:style w:type="character" w:customStyle="1" w:styleId="PlandocumentCaracter">
    <w:name w:val="Plan document Caracter"/>
    <w:link w:val="Plandocument"/>
    <w:uiPriority w:val="99"/>
    <w:semiHidden/>
    <w:rsid w:val="0022250D"/>
    <w:rPr>
      <w:rFonts w:ascii="Tahoma" w:eastAsia="Calibri" w:hAnsi="Tahoma" w:cs="Tahoma"/>
      <w:sz w:val="20"/>
      <w:szCs w:val="20"/>
      <w:shd w:val="clear" w:color="auto" w:fill="000080"/>
    </w:rPr>
  </w:style>
  <w:style w:type="paragraph" w:styleId="SubiectComentariu">
    <w:name w:val="annotation subject"/>
    <w:basedOn w:val="Textcomentariu"/>
    <w:next w:val="Textcomentariu"/>
    <w:link w:val="SubiectComentariuCaracter"/>
    <w:uiPriority w:val="99"/>
    <w:semiHidden/>
    <w:unhideWhenUsed/>
    <w:rsid w:val="0022250D"/>
    <w:rPr>
      <w:b/>
      <w:bCs/>
    </w:rPr>
  </w:style>
  <w:style w:type="character" w:customStyle="1" w:styleId="SubiectComentariuCaracter">
    <w:name w:val="Subiect Comentariu Caracter"/>
    <w:link w:val="SubiectComentariu"/>
    <w:uiPriority w:val="99"/>
    <w:semiHidden/>
    <w:rsid w:val="0022250D"/>
    <w:rPr>
      <w:rFonts w:ascii="Times New Roman" w:eastAsia="Times New Roman" w:hAnsi="Times New Roman" w:cs="Times New Roman"/>
      <w:b/>
      <w:bCs/>
      <w:sz w:val="20"/>
      <w:szCs w:val="20"/>
      <w:lang w:val="en-US"/>
    </w:rPr>
  </w:style>
  <w:style w:type="paragraph" w:styleId="TextnBalon">
    <w:name w:val="Balloon Text"/>
    <w:basedOn w:val="Normal"/>
    <w:link w:val="TextnBalonCaracter"/>
    <w:uiPriority w:val="99"/>
    <w:semiHidden/>
    <w:unhideWhenUsed/>
    <w:rsid w:val="0022250D"/>
    <w:rPr>
      <w:rFonts w:ascii="Tahoma" w:hAnsi="Tahoma" w:cs="Tahoma"/>
      <w:sz w:val="16"/>
      <w:szCs w:val="16"/>
    </w:rPr>
  </w:style>
  <w:style w:type="character" w:customStyle="1" w:styleId="TextnBalonCaracter">
    <w:name w:val="Text în Balon Caracter"/>
    <w:link w:val="TextnBalon"/>
    <w:uiPriority w:val="99"/>
    <w:semiHidden/>
    <w:rsid w:val="0022250D"/>
    <w:rPr>
      <w:rFonts w:ascii="Tahoma" w:eastAsia="Times New Roman" w:hAnsi="Tahoma" w:cs="Tahoma"/>
      <w:sz w:val="16"/>
      <w:szCs w:val="16"/>
      <w:lang w:val="en-US"/>
    </w:rPr>
  </w:style>
  <w:style w:type="paragraph" w:styleId="Revizuire">
    <w:name w:val="Revision"/>
    <w:uiPriority w:val="99"/>
    <w:semiHidden/>
    <w:rsid w:val="0022250D"/>
    <w:rPr>
      <w:rFonts w:ascii="Times New Roman" w:eastAsia="Times New Roman" w:hAnsi="Times New Roman"/>
      <w:sz w:val="24"/>
      <w:szCs w:val="24"/>
      <w:lang w:val="en-US" w:eastAsia="en-US"/>
    </w:r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fCaracter"/>
    <w:uiPriority w:val="34"/>
    <w:qFormat/>
    <w:rsid w:val="0022250D"/>
    <w:pPr>
      <w:spacing w:after="160" w:line="256" w:lineRule="auto"/>
      <w:ind w:left="720"/>
      <w:contextualSpacing/>
    </w:pPr>
    <w:rPr>
      <w:rFonts w:ascii="Calibri" w:eastAsia="Calibri" w:hAnsi="Calibri"/>
      <w:sz w:val="22"/>
      <w:szCs w:val="22"/>
    </w:rPr>
  </w:style>
  <w:style w:type="character" w:customStyle="1" w:styleId="DefaultText1Char">
    <w:name w:val="Default Text:1 Char"/>
    <w:link w:val="DefaultText1"/>
    <w:locked/>
    <w:rsid w:val="0022250D"/>
    <w:rPr>
      <w:rFonts w:ascii="Times New Roman" w:eastAsia="Times New Roman" w:hAnsi="Times New Roman" w:cs="Times New Roman"/>
      <w:sz w:val="24"/>
      <w:szCs w:val="20"/>
    </w:rPr>
  </w:style>
  <w:style w:type="paragraph" w:customStyle="1" w:styleId="DefaultText1">
    <w:name w:val="Default Text:1"/>
    <w:basedOn w:val="Normal"/>
    <w:link w:val="DefaultText1Char"/>
    <w:rsid w:val="0022250D"/>
    <w:pPr>
      <w:overflowPunct w:val="0"/>
      <w:autoSpaceDE w:val="0"/>
      <w:autoSpaceDN w:val="0"/>
      <w:adjustRightInd w:val="0"/>
    </w:pPr>
    <w:rPr>
      <w:szCs w:val="20"/>
      <w:lang w:val="x-none" w:eastAsia="x-none"/>
    </w:rPr>
  </w:style>
  <w:style w:type="paragraph" w:customStyle="1" w:styleId="CharCharCaracterCharCharChar">
    <w:name w:val="Char Char Caracter Char Char Char"/>
    <w:basedOn w:val="Normal"/>
    <w:uiPriority w:val="99"/>
    <w:rsid w:val="0022250D"/>
    <w:rPr>
      <w:lang w:val="pl-PL" w:eastAsia="pl-PL"/>
    </w:rPr>
  </w:style>
  <w:style w:type="paragraph" w:customStyle="1" w:styleId="classification">
    <w:name w:val="classification"/>
    <w:basedOn w:val="Normal"/>
    <w:uiPriority w:val="99"/>
    <w:rsid w:val="0022250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uiPriority w:val="99"/>
    <w:rsid w:val="0022250D"/>
    <w:pPr>
      <w:widowControl w:val="0"/>
    </w:pPr>
    <w:rPr>
      <w:rFonts w:ascii="Arial" w:eastAsia="Times New Roman" w:hAnsi="Arial"/>
      <w:b/>
      <w:sz w:val="36"/>
      <w:lang w:val="en-US" w:eastAsia="en-US"/>
    </w:rPr>
  </w:style>
  <w:style w:type="character" w:customStyle="1" w:styleId="DefaultTextChar">
    <w:name w:val="Default Text Char"/>
    <w:link w:val="DefaultText"/>
    <w:uiPriority w:val="99"/>
    <w:locked/>
    <w:rsid w:val="0022250D"/>
    <w:rPr>
      <w:rFonts w:ascii="Times New Roman" w:eastAsia="Times New Roman" w:hAnsi="Times New Roman" w:cs="Times New Roman"/>
      <w:sz w:val="24"/>
      <w:szCs w:val="24"/>
    </w:rPr>
  </w:style>
  <w:style w:type="paragraph" w:customStyle="1" w:styleId="DefaultText">
    <w:name w:val="Default Text"/>
    <w:basedOn w:val="Normal"/>
    <w:link w:val="DefaultTextChar"/>
    <w:rsid w:val="0022250D"/>
    <w:pPr>
      <w:overflowPunct w:val="0"/>
      <w:autoSpaceDE w:val="0"/>
      <w:autoSpaceDN w:val="0"/>
      <w:adjustRightInd w:val="0"/>
    </w:pPr>
    <w:rPr>
      <w:lang w:val="x-none" w:eastAsia="x-none"/>
    </w:rPr>
  </w:style>
  <w:style w:type="paragraph" w:customStyle="1" w:styleId="TableText">
    <w:name w:val="Table Text"/>
    <w:basedOn w:val="Normal"/>
    <w:uiPriority w:val="99"/>
    <w:rsid w:val="0022250D"/>
    <w:pPr>
      <w:tabs>
        <w:tab w:val="decimal" w:pos="0"/>
      </w:tabs>
      <w:overflowPunct w:val="0"/>
      <w:autoSpaceDE w:val="0"/>
      <w:autoSpaceDN w:val="0"/>
      <w:adjustRightInd w:val="0"/>
    </w:pPr>
  </w:style>
  <w:style w:type="paragraph" w:customStyle="1" w:styleId="DefaultText2">
    <w:name w:val="Default Text:2"/>
    <w:basedOn w:val="Normal"/>
    <w:rsid w:val="0022250D"/>
    <w:rPr>
      <w:noProof/>
      <w:szCs w:val="20"/>
    </w:rPr>
  </w:style>
  <w:style w:type="paragraph" w:customStyle="1" w:styleId="OutlineNotIndented">
    <w:name w:val="Outline (Not Indented)"/>
    <w:basedOn w:val="Normal"/>
    <w:uiPriority w:val="99"/>
    <w:rsid w:val="0022250D"/>
    <w:rPr>
      <w:noProof/>
      <w:szCs w:val="20"/>
    </w:rPr>
  </w:style>
  <w:style w:type="paragraph" w:customStyle="1" w:styleId="OutlineIndented">
    <w:name w:val="Outline (Indented)"/>
    <w:basedOn w:val="Normal"/>
    <w:uiPriority w:val="99"/>
    <w:rsid w:val="0022250D"/>
    <w:rPr>
      <w:noProof/>
      <w:szCs w:val="20"/>
    </w:rPr>
  </w:style>
  <w:style w:type="paragraph" w:customStyle="1" w:styleId="NumberList">
    <w:name w:val="Number List"/>
    <w:basedOn w:val="Normal"/>
    <w:uiPriority w:val="99"/>
    <w:rsid w:val="0022250D"/>
    <w:rPr>
      <w:noProof/>
      <w:szCs w:val="20"/>
    </w:rPr>
  </w:style>
  <w:style w:type="paragraph" w:customStyle="1" w:styleId="FirstLineIndent">
    <w:name w:val="First Line Indent"/>
    <w:basedOn w:val="Normal"/>
    <w:uiPriority w:val="99"/>
    <w:rsid w:val="0022250D"/>
    <w:pPr>
      <w:ind w:firstLine="720"/>
    </w:pPr>
    <w:rPr>
      <w:noProof/>
      <w:szCs w:val="20"/>
    </w:rPr>
  </w:style>
  <w:style w:type="paragraph" w:customStyle="1" w:styleId="Bullet2">
    <w:name w:val="Bullet 2"/>
    <w:basedOn w:val="Normal"/>
    <w:uiPriority w:val="99"/>
    <w:rsid w:val="0022250D"/>
    <w:rPr>
      <w:noProof/>
      <w:szCs w:val="20"/>
    </w:rPr>
  </w:style>
  <w:style w:type="paragraph" w:customStyle="1" w:styleId="Bullet1">
    <w:name w:val="Bullet 1"/>
    <w:basedOn w:val="Normal"/>
    <w:uiPriority w:val="99"/>
    <w:rsid w:val="0022250D"/>
    <w:rPr>
      <w:noProof/>
      <w:szCs w:val="20"/>
    </w:rPr>
  </w:style>
  <w:style w:type="paragraph" w:customStyle="1" w:styleId="BodySingle">
    <w:name w:val="Body Single"/>
    <w:basedOn w:val="Normal"/>
    <w:uiPriority w:val="99"/>
    <w:rsid w:val="0022250D"/>
    <w:rPr>
      <w:noProof/>
      <w:szCs w:val="20"/>
    </w:rPr>
  </w:style>
  <w:style w:type="paragraph" w:customStyle="1" w:styleId="Annexetitle">
    <w:name w:val="Annexe_title"/>
    <w:basedOn w:val="Titlu1"/>
    <w:next w:val="Normal"/>
    <w:autoRedefine/>
    <w:uiPriority w:val="99"/>
    <w:rsid w:val="0022250D"/>
    <w:pPr>
      <w:keepNext w:val="0"/>
      <w:outlineLvl w:val="9"/>
    </w:pPr>
    <w:rPr>
      <w:rFonts w:ascii="Arial" w:hAnsi="Arial" w:cs="Arial"/>
      <w:caps/>
      <w:smallCaps/>
      <w:lang w:val="fr-FR"/>
    </w:rPr>
  </w:style>
  <w:style w:type="paragraph" w:customStyle="1" w:styleId="normaltableau">
    <w:name w:val="normal_tableau"/>
    <w:basedOn w:val="Normal"/>
    <w:uiPriority w:val="99"/>
    <w:rsid w:val="0022250D"/>
    <w:pPr>
      <w:spacing w:before="120" w:after="120"/>
    </w:pPr>
    <w:rPr>
      <w:rFonts w:ascii="Optima" w:hAnsi="Optima"/>
      <w:sz w:val="22"/>
      <w:szCs w:val="20"/>
      <w:lang w:val="en-GB"/>
    </w:rPr>
  </w:style>
  <w:style w:type="paragraph" w:customStyle="1" w:styleId="oddl-nadpis">
    <w:name w:val="oddíl-nadpis"/>
    <w:basedOn w:val="Normal"/>
    <w:uiPriority w:val="99"/>
    <w:rsid w:val="0022250D"/>
    <w:pPr>
      <w:keepNext/>
      <w:widowControl w:val="0"/>
      <w:tabs>
        <w:tab w:val="left" w:pos="567"/>
      </w:tabs>
      <w:spacing w:before="240" w:line="240" w:lineRule="atLeast"/>
    </w:pPr>
    <w:rPr>
      <w:rFonts w:ascii="Arial" w:hAnsi="Arial"/>
      <w:b/>
      <w:sz w:val="20"/>
      <w:szCs w:val="20"/>
      <w:lang w:val="cs-CZ" w:eastAsia="fr-FR"/>
    </w:rPr>
  </w:style>
  <w:style w:type="paragraph" w:customStyle="1" w:styleId="Corpodeltesto">
    <w:name w:val="Corpo del testo"/>
    <w:basedOn w:val="Normal"/>
    <w:uiPriority w:val="99"/>
    <w:rsid w:val="0022250D"/>
    <w:pPr>
      <w:widowControl w:val="0"/>
    </w:pPr>
    <w:rPr>
      <w:rFonts w:ascii="Arial" w:hAnsi="Arial"/>
      <w:sz w:val="20"/>
      <w:szCs w:val="20"/>
      <w:lang w:val="it-IT" w:eastAsia="ro-RO"/>
    </w:rPr>
  </w:style>
  <w:style w:type="paragraph" w:customStyle="1" w:styleId="CaracterCaracter">
    <w:name w:val="Caracter Caracter"/>
    <w:basedOn w:val="Normal"/>
    <w:uiPriority w:val="99"/>
    <w:rsid w:val="0022250D"/>
    <w:rPr>
      <w:rFonts w:ascii="Arial" w:hAnsi="Arial"/>
      <w:lang w:val="pl-PL" w:eastAsia="pl-PL"/>
    </w:rPr>
  </w:style>
  <w:style w:type="character" w:customStyle="1" w:styleId="NormalWeb2Char">
    <w:name w:val="Normal (Web)2 Char"/>
    <w:link w:val="NormalWeb2"/>
    <w:locked/>
    <w:rsid w:val="0022250D"/>
    <w:rPr>
      <w:rFonts w:ascii="Times New Roman" w:eastAsia="Times New Roman" w:hAnsi="Times New Roman" w:cs="Times New Roman"/>
      <w:sz w:val="24"/>
      <w:szCs w:val="24"/>
    </w:rPr>
  </w:style>
  <w:style w:type="paragraph" w:customStyle="1" w:styleId="NormalWeb2">
    <w:name w:val="Normal (Web)2"/>
    <w:basedOn w:val="Normal"/>
    <w:link w:val="NormalWeb2Char"/>
    <w:rsid w:val="0022250D"/>
    <w:pPr>
      <w:spacing w:before="105" w:after="105"/>
      <w:ind w:left="105" w:right="105"/>
    </w:pPr>
    <w:rPr>
      <w:lang w:val="x-none" w:eastAsia="x-none"/>
    </w:rPr>
  </w:style>
  <w:style w:type="paragraph" w:customStyle="1" w:styleId="CharCharCharChar">
    <w:name w:val="Char Char Char Char"/>
    <w:basedOn w:val="Normal"/>
    <w:uiPriority w:val="99"/>
    <w:rsid w:val="0022250D"/>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22250D"/>
    <w:rPr>
      <w:rFonts w:ascii="Arial" w:hAnsi="Arial"/>
      <w:lang w:val="pl-PL" w:eastAsia="pl-PL"/>
    </w:rPr>
  </w:style>
  <w:style w:type="paragraph" w:customStyle="1" w:styleId="Heading">
    <w:name w:val="Heading"/>
    <w:basedOn w:val="Normal"/>
    <w:next w:val="Corptext"/>
    <w:uiPriority w:val="99"/>
    <w:rsid w:val="0022250D"/>
    <w:pPr>
      <w:keepNext/>
      <w:widowControl w:val="0"/>
      <w:suppressAutoHyphens/>
      <w:spacing w:before="240" w:after="120"/>
    </w:pPr>
    <w:rPr>
      <w:rFonts w:ascii="Arial" w:eastAsia="Lucida Sans Unicode" w:hAnsi="Arial" w:cs="Mangal"/>
      <w:kern w:val="2"/>
      <w:szCs w:val="28"/>
      <w:lang w:val="en-GB" w:eastAsia="hi-IN" w:bidi="hi-IN"/>
    </w:rPr>
  </w:style>
  <w:style w:type="paragraph" w:customStyle="1" w:styleId="Index">
    <w:name w:val="Index"/>
    <w:basedOn w:val="Normal"/>
    <w:uiPriority w:val="99"/>
    <w:rsid w:val="0022250D"/>
    <w:pPr>
      <w:widowControl w:val="0"/>
      <w:suppressLineNumbers/>
      <w:suppressAutoHyphens/>
    </w:pPr>
    <w:rPr>
      <w:rFonts w:ascii="Arial" w:eastAsia="Lucida Sans Unicode" w:hAnsi="Arial" w:cs="Mangal"/>
      <w:kern w:val="2"/>
      <w:sz w:val="22"/>
      <w:lang w:val="en-GB" w:eastAsia="hi-IN" w:bidi="hi-IN"/>
    </w:rPr>
  </w:style>
  <w:style w:type="paragraph" w:customStyle="1" w:styleId="List1">
    <w:name w:val="List 1"/>
    <w:basedOn w:val="List"/>
    <w:uiPriority w:val="99"/>
    <w:rsid w:val="0022250D"/>
    <w:pPr>
      <w:ind w:left="360" w:hanging="360"/>
    </w:pPr>
  </w:style>
  <w:style w:type="paragraph" w:customStyle="1" w:styleId="TableContents">
    <w:name w:val="Table Contents"/>
    <w:basedOn w:val="Normal"/>
    <w:uiPriority w:val="99"/>
    <w:rsid w:val="0022250D"/>
    <w:pPr>
      <w:widowControl w:val="0"/>
      <w:suppressLineNumbers/>
      <w:suppressAutoHyphens/>
    </w:pPr>
    <w:rPr>
      <w:rFonts w:ascii="Arial" w:eastAsia="Lucida Sans Unicode" w:hAnsi="Arial" w:cs="Mangal"/>
      <w:kern w:val="2"/>
      <w:sz w:val="22"/>
      <w:lang w:val="en-GB" w:eastAsia="hi-IN" w:bidi="hi-IN"/>
    </w:rPr>
  </w:style>
  <w:style w:type="paragraph" w:customStyle="1" w:styleId="TableHeading">
    <w:name w:val="Table Heading"/>
    <w:basedOn w:val="TableContents"/>
    <w:uiPriority w:val="99"/>
    <w:rsid w:val="0022250D"/>
    <w:pPr>
      <w:jc w:val="center"/>
    </w:pPr>
    <w:rPr>
      <w:b/>
      <w:bCs/>
    </w:rPr>
  </w:style>
  <w:style w:type="paragraph" w:customStyle="1" w:styleId="StyleFormularItalic">
    <w:name w:val="Style Formular + Italic"/>
    <w:basedOn w:val="Normal"/>
    <w:uiPriority w:val="99"/>
    <w:rsid w:val="0022250D"/>
    <w:pPr>
      <w:keepNext/>
      <w:suppressAutoHyphens/>
      <w:jc w:val="center"/>
    </w:pPr>
    <w:rPr>
      <w:rFonts w:ascii="Arial" w:hAnsi="Arial" w:cs="Arial"/>
      <w:b/>
      <w:iCs/>
      <w:kern w:val="2"/>
      <w:sz w:val="22"/>
      <w:szCs w:val="22"/>
      <w:lang w:eastAsia="ar-SA"/>
    </w:rPr>
  </w:style>
  <w:style w:type="paragraph" w:customStyle="1" w:styleId="WW-Default">
    <w:name w:val="WW-Default"/>
    <w:uiPriority w:val="99"/>
    <w:rsid w:val="0022250D"/>
    <w:pPr>
      <w:suppressAutoHyphens/>
      <w:autoSpaceDE w:val="0"/>
    </w:pPr>
    <w:rPr>
      <w:rFonts w:ascii="Times New Roman" w:eastAsia="Arial" w:hAnsi="Times New Roman"/>
      <w:color w:val="000000"/>
      <w:sz w:val="24"/>
      <w:szCs w:val="24"/>
      <w:lang w:val="en-US" w:eastAsia="ar-SA"/>
    </w:rPr>
  </w:style>
  <w:style w:type="paragraph" w:customStyle="1" w:styleId="text-3mezera">
    <w:name w:val="text - 3 mezera"/>
    <w:basedOn w:val="Normal"/>
    <w:uiPriority w:val="99"/>
    <w:rsid w:val="0022250D"/>
    <w:pPr>
      <w:widowControl w:val="0"/>
      <w:suppressAutoHyphens/>
      <w:snapToGrid w:val="0"/>
      <w:spacing w:before="60" w:line="240" w:lineRule="exact"/>
    </w:pPr>
    <w:rPr>
      <w:rFonts w:ascii="Arial" w:hAnsi="Arial"/>
      <w:kern w:val="2"/>
      <w:lang w:val="cs-CZ" w:eastAsia="ar-SA"/>
    </w:rPr>
  </w:style>
  <w:style w:type="paragraph" w:customStyle="1" w:styleId="UG-Heading2">
    <w:name w:val="UG - Heading 2"/>
    <w:basedOn w:val="Titlu2"/>
    <w:uiPriority w:val="99"/>
    <w:rsid w:val="0022250D"/>
    <w:pPr>
      <w:suppressAutoHyphens/>
      <w:spacing w:before="0" w:after="240"/>
      <w:jc w:val="center"/>
    </w:pPr>
    <w:rPr>
      <w:rFonts w:ascii="Times New Roman Bold" w:eastAsia="Lucida Sans Unicode" w:hAnsi="Times New Roman Bold" w:cs="Mangal"/>
      <w:noProof w:val="0"/>
      <w:kern w:val="2"/>
      <w:sz w:val="32"/>
      <w:szCs w:val="28"/>
      <w:lang w:val="en-GB" w:eastAsia="hi-IN" w:bidi="hi-IN"/>
    </w:rPr>
  </w:style>
  <w:style w:type="paragraph" w:customStyle="1" w:styleId="Contents10">
    <w:name w:val="Contents 10"/>
    <w:basedOn w:val="Index"/>
    <w:uiPriority w:val="99"/>
    <w:rsid w:val="0022250D"/>
    <w:pPr>
      <w:tabs>
        <w:tab w:val="right" w:leader="dot" w:pos="7091"/>
      </w:tabs>
      <w:ind w:left="2547"/>
    </w:pPr>
  </w:style>
  <w:style w:type="paragraph" w:customStyle="1" w:styleId="Default">
    <w:name w:val="Default"/>
    <w:rsid w:val="0022250D"/>
    <w:pPr>
      <w:autoSpaceDE w:val="0"/>
      <w:autoSpaceDN w:val="0"/>
      <w:adjustRightInd w:val="0"/>
    </w:pPr>
    <w:rPr>
      <w:rFonts w:ascii="Univers LT OMV 55 Roman" w:hAnsi="Univers LT OMV 55 Roman" w:cs="Univers LT OMV 55 Roman"/>
      <w:color w:val="000000"/>
      <w:sz w:val="24"/>
      <w:szCs w:val="24"/>
      <w:lang w:eastAsia="en-US"/>
    </w:rPr>
  </w:style>
  <w:style w:type="character" w:styleId="Referinnotdesubsol">
    <w:name w:val="footnote reference"/>
    <w:semiHidden/>
    <w:unhideWhenUsed/>
    <w:rsid w:val="0022250D"/>
    <w:rPr>
      <w:vertAlign w:val="superscript"/>
    </w:rPr>
  </w:style>
  <w:style w:type="character" w:styleId="Referincomentariu">
    <w:name w:val="annotation reference"/>
    <w:semiHidden/>
    <w:unhideWhenUsed/>
    <w:rsid w:val="0022250D"/>
    <w:rPr>
      <w:sz w:val="16"/>
      <w:szCs w:val="16"/>
    </w:rPr>
  </w:style>
  <w:style w:type="character" w:customStyle="1" w:styleId="tli1">
    <w:name w:val="tli1"/>
    <w:basedOn w:val="Fontdeparagrafimplicit"/>
    <w:rsid w:val="0022250D"/>
  </w:style>
  <w:style w:type="character" w:customStyle="1" w:styleId="do1">
    <w:name w:val="do1"/>
    <w:rsid w:val="0022250D"/>
    <w:rPr>
      <w:b/>
      <w:bCs/>
      <w:sz w:val="26"/>
      <w:szCs w:val="26"/>
    </w:rPr>
  </w:style>
  <w:style w:type="character" w:customStyle="1" w:styleId="tpa1">
    <w:name w:val="tpa1"/>
    <w:basedOn w:val="Fontdeparagrafimplicit"/>
    <w:rsid w:val="0022250D"/>
  </w:style>
  <w:style w:type="character" w:customStyle="1" w:styleId="li1">
    <w:name w:val="li1"/>
    <w:rsid w:val="0022250D"/>
    <w:rPr>
      <w:b/>
      <w:bCs/>
      <w:color w:val="8F0000"/>
    </w:rPr>
  </w:style>
  <w:style w:type="character" w:customStyle="1" w:styleId="tsp1">
    <w:name w:val="tsp1"/>
    <w:basedOn w:val="Fontdeparagrafimplicit"/>
    <w:rsid w:val="0022250D"/>
  </w:style>
  <w:style w:type="character" w:customStyle="1" w:styleId="tax1">
    <w:name w:val="tax1"/>
    <w:rsid w:val="0022250D"/>
    <w:rPr>
      <w:b/>
      <w:bCs/>
      <w:sz w:val="26"/>
      <w:szCs w:val="26"/>
    </w:rPr>
  </w:style>
  <w:style w:type="character" w:customStyle="1" w:styleId="rvts7">
    <w:name w:val="rvts7"/>
    <w:rsid w:val="0022250D"/>
  </w:style>
  <w:style w:type="character" w:customStyle="1" w:styleId="labeldatatext">
    <w:name w:val="labeldatatext"/>
    <w:rsid w:val="0022250D"/>
  </w:style>
  <w:style w:type="character" w:customStyle="1" w:styleId="WW8Num3z0">
    <w:name w:val="WW8Num3z0"/>
    <w:rsid w:val="0022250D"/>
    <w:rPr>
      <w:rFonts w:ascii="Arial" w:hAnsi="Arial" w:cs="Symbol" w:hint="default"/>
    </w:rPr>
  </w:style>
  <w:style w:type="character" w:customStyle="1" w:styleId="WW8Num4z0">
    <w:name w:val="WW8Num4z0"/>
    <w:rsid w:val="0022250D"/>
    <w:rPr>
      <w:rFonts w:ascii="Symbol" w:hAnsi="Symbol" w:hint="default"/>
    </w:rPr>
  </w:style>
  <w:style w:type="character" w:customStyle="1" w:styleId="WW8Num5z0">
    <w:name w:val="WW8Num5z0"/>
    <w:rsid w:val="0022250D"/>
    <w:rPr>
      <w:rFonts w:ascii="Symbol" w:hAnsi="Symbol" w:hint="default"/>
    </w:rPr>
  </w:style>
  <w:style w:type="character" w:customStyle="1" w:styleId="WW8Num6z0">
    <w:name w:val="WW8Num6z0"/>
    <w:rsid w:val="0022250D"/>
    <w:rPr>
      <w:rFonts w:ascii="Symbol" w:hAnsi="Symbol" w:hint="default"/>
    </w:rPr>
  </w:style>
  <w:style w:type="character" w:customStyle="1" w:styleId="WW8Num7z0">
    <w:name w:val="WW8Num7z0"/>
    <w:rsid w:val="0022250D"/>
    <w:rPr>
      <w:rFonts w:ascii="Symbol" w:hAnsi="Symbol" w:hint="default"/>
    </w:rPr>
  </w:style>
  <w:style w:type="character" w:customStyle="1" w:styleId="WW8Num8z1">
    <w:name w:val="WW8Num8z1"/>
    <w:rsid w:val="0022250D"/>
    <w:rPr>
      <w:b/>
      <w:bCs w:val="0"/>
    </w:rPr>
  </w:style>
  <w:style w:type="character" w:customStyle="1" w:styleId="WW8Num9z0">
    <w:name w:val="WW8Num9z0"/>
    <w:rsid w:val="0022250D"/>
    <w:rPr>
      <w:b/>
      <w:bCs w:val="0"/>
      <w:color w:val="auto"/>
    </w:rPr>
  </w:style>
  <w:style w:type="character" w:customStyle="1" w:styleId="WW8Num10z0">
    <w:name w:val="WW8Num10z0"/>
    <w:rsid w:val="0022250D"/>
    <w:rPr>
      <w:rFonts w:ascii="Symbol" w:hAnsi="Symbol" w:hint="default"/>
    </w:rPr>
  </w:style>
  <w:style w:type="character" w:customStyle="1" w:styleId="WW8Num13z0">
    <w:name w:val="WW8Num13z0"/>
    <w:rsid w:val="0022250D"/>
    <w:rPr>
      <w:rFonts w:ascii="Arial" w:hAnsi="Arial" w:cs="Arial" w:hint="default"/>
    </w:rPr>
  </w:style>
  <w:style w:type="character" w:customStyle="1" w:styleId="WW8Num17z0">
    <w:name w:val="WW8Num17z0"/>
    <w:rsid w:val="0022250D"/>
    <w:rPr>
      <w:b w:val="0"/>
      <w:bCs w:val="0"/>
    </w:rPr>
  </w:style>
  <w:style w:type="character" w:customStyle="1" w:styleId="Absatz-Standardschriftart">
    <w:name w:val="Absatz-Standardschriftart"/>
    <w:rsid w:val="0022250D"/>
  </w:style>
  <w:style w:type="character" w:customStyle="1" w:styleId="WW-Absatz-Standardschriftart">
    <w:name w:val="WW-Absatz-Standardschriftart"/>
    <w:rsid w:val="0022250D"/>
  </w:style>
  <w:style w:type="character" w:customStyle="1" w:styleId="WW-DefaultParagraphFont">
    <w:name w:val="WW-Default Paragraph Font"/>
    <w:rsid w:val="0022250D"/>
  </w:style>
  <w:style w:type="character" w:customStyle="1" w:styleId="WW-DefaultParagraphFont1">
    <w:name w:val="WW-Default Paragraph Font1"/>
    <w:rsid w:val="0022250D"/>
  </w:style>
  <w:style w:type="character" w:customStyle="1" w:styleId="WW8Num8z0">
    <w:name w:val="WW8Num8z0"/>
    <w:rsid w:val="0022250D"/>
    <w:rPr>
      <w:rFonts w:ascii="Symbol" w:hAnsi="Symbol" w:hint="default"/>
    </w:rPr>
  </w:style>
  <w:style w:type="character" w:customStyle="1" w:styleId="WW8Num15z0">
    <w:name w:val="WW8Num15z0"/>
    <w:rsid w:val="0022250D"/>
    <w:rPr>
      <w:rFonts w:ascii="Symbol" w:hAnsi="Symbol" w:hint="default"/>
    </w:rPr>
  </w:style>
  <w:style w:type="character" w:customStyle="1" w:styleId="WW8Num18z0">
    <w:name w:val="WW8Num18z0"/>
    <w:rsid w:val="0022250D"/>
    <w:rPr>
      <w:rFonts w:ascii="Wingdings" w:hAnsi="Wingdings" w:hint="default"/>
      <w:sz w:val="16"/>
    </w:rPr>
  </w:style>
  <w:style w:type="character" w:customStyle="1" w:styleId="WW8Num19z0">
    <w:name w:val="WW8Num19z0"/>
    <w:rsid w:val="0022250D"/>
    <w:rPr>
      <w:rFonts w:ascii="Arial" w:hAnsi="Arial" w:cs="Times New Roman" w:hint="default"/>
      <w:b/>
      <w:bCs w:val="0"/>
      <w:i w:val="0"/>
      <w:iCs w:val="0"/>
      <w:sz w:val="24"/>
    </w:rPr>
  </w:style>
  <w:style w:type="character" w:customStyle="1" w:styleId="WW8Num20z0">
    <w:name w:val="WW8Num20z0"/>
    <w:rsid w:val="0022250D"/>
    <w:rPr>
      <w:rFonts w:ascii="Symbol" w:hAnsi="Symbol" w:hint="default"/>
      <w:color w:val="auto"/>
    </w:rPr>
  </w:style>
  <w:style w:type="character" w:customStyle="1" w:styleId="WW8Num21z0">
    <w:name w:val="WW8Num21z0"/>
    <w:rsid w:val="0022250D"/>
    <w:rPr>
      <w:b/>
      <w:bCs w:val="0"/>
    </w:rPr>
  </w:style>
  <w:style w:type="character" w:customStyle="1" w:styleId="WW8Num22z1">
    <w:name w:val="WW8Num22z1"/>
    <w:rsid w:val="0022250D"/>
    <w:rPr>
      <w:b/>
      <w:bCs w:val="0"/>
    </w:rPr>
  </w:style>
  <w:style w:type="character" w:customStyle="1" w:styleId="WW8Num23z0">
    <w:name w:val="WW8Num23z0"/>
    <w:rsid w:val="0022250D"/>
    <w:rPr>
      <w:b/>
      <w:bCs w:val="0"/>
      <w:color w:val="auto"/>
    </w:rPr>
  </w:style>
  <w:style w:type="character" w:customStyle="1" w:styleId="WW8Num24z0">
    <w:name w:val="WW8Num24z0"/>
    <w:rsid w:val="0022250D"/>
    <w:rPr>
      <w:rFonts w:ascii="Arial" w:hAnsi="Arial" w:cs="Symbol" w:hint="default"/>
    </w:rPr>
  </w:style>
  <w:style w:type="character" w:customStyle="1" w:styleId="WW8Num27z0">
    <w:name w:val="WW8Num27z0"/>
    <w:rsid w:val="0022250D"/>
    <w:rPr>
      <w:rFonts w:ascii="Arial" w:hAnsi="Arial" w:cs="Arial" w:hint="default"/>
    </w:rPr>
  </w:style>
  <w:style w:type="character" w:customStyle="1" w:styleId="WW8Num29z0">
    <w:name w:val="WW8Num29z0"/>
    <w:rsid w:val="0022250D"/>
    <w:rPr>
      <w:rFonts w:ascii="Symbol" w:hAnsi="Symbol" w:hint="default"/>
    </w:rPr>
  </w:style>
  <w:style w:type="character" w:customStyle="1" w:styleId="WW8Num46z0">
    <w:name w:val="WW8Num46z0"/>
    <w:rsid w:val="0022250D"/>
    <w:rPr>
      <w:b w:val="0"/>
      <w:bCs w:val="0"/>
    </w:rPr>
  </w:style>
  <w:style w:type="character" w:customStyle="1" w:styleId="WW-DefaultParagraphFont11">
    <w:name w:val="WW-Default Paragraph Font11"/>
    <w:rsid w:val="0022250D"/>
  </w:style>
  <w:style w:type="character" w:customStyle="1" w:styleId="WW-Absatz-Standardschriftart1">
    <w:name w:val="WW-Absatz-Standardschriftart1"/>
    <w:rsid w:val="0022250D"/>
  </w:style>
  <w:style w:type="character" w:customStyle="1" w:styleId="WW-Absatz-Standardschriftart11">
    <w:name w:val="WW-Absatz-Standardschriftart11"/>
    <w:rsid w:val="0022250D"/>
  </w:style>
  <w:style w:type="character" w:customStyle="1" w:styleId="WW-Absatz-Standardschriftart111">
    <w:name w:val="WW-Absatz-Standardschriftart111"/>
    <w:rsid w:val="0022250D"/>
  </w:style>
  <w:style w:type="character" w:customStyle="1" w:styleId="WW-DefaultParagraphFont111">
    <w:name w:val="WW-Default Paragraph Font111"/>
    <w:rsid w:val="0022250D"/>
  </w:style>
  <w:style w:type="character" w:customStyle="1" w:styleId="WW-Absatz-Standardschriftart1111">
    <w:name w:val="WW-Absatz-Standardschriftart1111"/>
    <w:rsid w:val="0022250D"/>
  </w:style>
  <w:style w:type="character" w:customStyle="1" w:styleId="NumberingSymbols">
    <w:name w:val="Numbering Symbols"/>
    <w:rsid w:val="0022250D"/>
  </w:style>
  <w:style w:type="character" w:customStyle="1" w:styleId="med11">
    <w:name w:val="med11"/>
    <w:rsid w:val="0022250D"/>
    <w:rPr>
      <w:sz w:val="18"/>
      <w:szCs w:val="18"/>
    </w:rPr>
  </w:style>
  <w:style w:type="character" w:customStyle="1" w:styleId="FootnoteCharacters">
    <w:name w:val="Footnote Characters"/>
    <w:rsid w:val="0022250D"/>
    <w:rPr>
      <w:vertAlign w:val="superscript"/>
    </w:rPr>
  </w:style>
  <w:style w:type="character" w:customStyle="1" w:styleId="EndnoteCharacters">
    <w:name w:val="Endnote Characters"/>
    <w:rsid w:val="0022250D"/>
    <w:rPr>
      <w:vertAlign w:val="superscript"/>
    </w:rPr>
  </w:style>
  <w:style w:type="character" w:customStyle="1" w:styleId="WW-EndnoteCharacters">
    <w:name w:val="WW-Endnote Characters"/>
    <w:rsid w:val="0022250D"/>
  </w:style>
  <w:style w:type="character" w:customStyle="1" w:styleId="rvts18">
    <w:name w:val="rvts18"/>
    <w:rsid w:val="0022250D"/>
  </w:style>
  <w:style w:type="character" w:customStyle="1" w:styleId="slit">
    <w:name w:val="s_lit"/>
    <w:rsid w:val="0022250D"/>
  </w:style>
  <w:style w:type="character" w:customStyle="1" w:styleId="slitbdy">
    <w:name w:val="s_lit_bdy"/>
    <w:rsid w:val="0022250D"/>
  </w:style>
  <w:style w:type="character" w:customStyle="1" w:styleId="spar">
    <w:name w:val="s_par"/>
    <w:rsid w:val="0022250D"/>
  </w:style>
  <w:style w:type="table" w:styleId="Tabelgril">
    <w:name w:val="Table Grid"/>
    <w:basedOn w:val="TabelNormal"/>
    <w:rsid w:val="0022250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paragraf1">
    <w:name w:val="ln2paragraf1"/>
    <w:rsid w:val="00B36105"/>
    <w:rPr>
      <w:b/>
      <w:bCs/>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5550F2"/>
    <w:rPr>
      <w:sz w:val="22"/>
      <w:szCs w:val="22"/>
      <w:lang w:eastAsia="en-US"/>
    </w:rPr>
  </w:style>
  <w:style w:type="character" w:customStyle="1" w:styleId="ln2tparagraf">
    <w:name w:val="ln2tparagraf"/>
    <w:basedOn w:val="Fontdeparagrafimplicit"/>
    <w:rsid w:val="00C55BDF"/>
  </w:style>
  <w:style w:type="table" w:styleId="Tabelsimplu4">
    <w:name w:val="Plain Table 4"/>
    <w:basedOn w:val="TabelNormal"/>
    <w:uiPriority w:val="44"/>
    <w:rsid w:val="00E363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Textsubstituent">
    <w:name w:val="Placeholder Text"/>
    <w:basedOn w:val="Fontdeparagrafimplicit"/>
    <w:uiPriority w:val="99"/>
    <w:semiHidden/>
    <w:rsid w:val="001B70AC"/>
    <w:rPr>
      <w:color w:val="666666"/>
    </w:rPr>
  </w:style>
  <w:style w:type="character" w:customStyle="1" w:styleId="UnresolvedMention1">
    <w:name w:val="Unresolved Mention1"/>
    <w:basedOn w:val="Fontdeparagrafimplicit"/>
    <w:uiPriority w:val="99"/>
    <w:semiHidden/>
    <w:unhideWhenUsed/>
    <w:rsid w:val="004C00D4"/>
    <w:rPr>
      <w:color w:val="605E5C"/>
      <w:shd w:val="clear" w:color="auto" w:fill="E1DFDD"/>
    </w:rPr>
  </w:style>
  <w:style w:type="character" w:customStyle="1" w:styleId="DefaultTextCaracter">
    <w:name w:val="Default Text Caracter"/>
    <w:rsid w:val="00963EA0"/>
    <w:rPr>
      <w:rFonts w:ascii="Calibri" w:eastAsia="Calibri" w:hAnsi="Calibri" w:cs="Times New Roman"/>
      <w:sz w:val="24"/>
      <w:szCs w:val="20"/>
      <w:lang w:val="en-US" w:eastAsia="ro-RO"/>
    </w:rPr>
  </w:style>
  <w:style w:type="paragraph" w:customStyle="1" w:styleId="Body">
    <w:name w:val="Body"/>
    <w:rsid w:val="00AB2733"/>
    <w:pPr>
      <w:pBdr>
        <w:top w:val="nil"/>
        <w:left w:val="nil"/>
        <w:bottom w:val="nil"/>
        <w:right w:val="nil"/>
        <w:between w:val="nil"/>
        <w:bar w:val="nil"/>
      </w:pBdr>
      <w:spacing w:line="276" w:lineRule="auto"/>
      <w:ind w:firstLine="284"/>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styleId="MeniuneNerezolvat">
    <w:name w:val="Unresolved Mention"/>
    <w:basedOn w:val="Fontdeparagrafimplicit"/>
    <w:uiPriority w:val="99"/>
    <w:semiHidden/>
    <w:unhideWhenUsed/>
    <w:rsid w:val="002B0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35524">
      <w:bodyDiv w:val="1"/>
      <w:marLeft w:val="0"/>
      <w:marRight w:val="0"/>
      <w:marTop w:val="0"/>
      <w:marBottom w:val="0"/>
      <w:divBdr>
        <w:top w:val="none" w:sz="0" w:space="0" w:color="auto"/>
        <w:left w:val="none" w:sz="0" w:space="0" w:color="auto"/>
        <w:bottom w:val="none" w:sz="0" w:space="0" w:color="auto"/>
        <w:right w:val="none" w:sz="0" w:space="0" w:color="auto"/>
      </w:divBdr>
    </w:div>
    <w:div w:id="286669311">
      <w:bodyDiv w:val="1"/>
      <w:marLeft w:val="0"/>
      <w:marRight w:val="0"/>
      <w:marTop w:val="0"/>
      <w:marBottom w:val="0"/>
      <w:divBdr>
        <w:top w:val="none" w:sz="0" w:space="0" w:color="auto"/>
        <w:left w:val="none" w:sz="0" w:space="0" w:color="auto"/>
        <w:bottom w:val="none" w:sz="0" w:space="0" w:color="auto"/>
        <w:right w:val="none" w:sz="0" w:space="0" w:color="auto"/>
      </w:divBdr>
    </w:div>
    <w:div w:id="1378823805">
      <w:bodyDiv w:val="1"/>
      <w:marLeft w:val="0"/>
      <w:marRight w:val="0"/>
      <w:marTop w:val="0"/>
      <w:marBottom w:val="0"/>
      <w:divBdr>
        <w:top w:val="none" w:sz="0" w:space="0" w:color="auto"/>
        <w:left w:val="none" w:sz="0" w:space="0" w:color="auto"/>
        <w:bottom w:val="none" w:sz="0" w:space="0" w:color="auto"/>
        <w:right w:val="none" w:sz="0" w:space="0" w:color="auto"/>
      </w:divBdr>
    </w:div>
    <w:div w:id="1421365385">
      <w:bodyDiv w:val="1"/>
      <w:marLeft w:val="0"/>
      <w:marRight w:val="0"/>
      <w:marTop w:val="0"/>
      <w:marBottom w:val="0"/>
      <w:divBdr>
        <w:top w:val="none" w:sz="0" w:space="0" w:color="auto"/>
        <w:left w:val="none" w:sz="0" w:space="0" w:color="auto"/>
        <w:bottom w:val="none" w:sz="0" w:space="0" w:color="auto"/>
        <w:right w:val="none" w:sz="0" w:space="0" w:color="auto"/>
      </w:divBdr>
    </w:div>
    <w:div w:id="1678919562">
      <w:bodyDiv w:val="1"/>
      <w:marLeft w:val="0"/>
      <w:marRight w:val="0"/>
      <w:marTop w:val="0"/>
      <w:marBottom w:val="0"/>
      <w:divBdr>
        <w:top w:val="none" w:sz="0" w:space="0" w:color="auto"/>
        <w:left w:val="none" w:sz="0" w:space="0" w:color="auto"/>
        <w:bottom w:val="none" w:sz="0" w:space="0" w:color="auto"/>
        <w:right w:val="none" w:sz="0" w:space="0" w:color="auto"/>
      </w:divBdr>
    </w:div>
    <w:div w:id="1880314834">
      <w:bodyDiv w:val="1"/>
      <w:marLeft w:val="0"/>
      <w:marRight w:val="0"/>
      <w:marTop w:val="0"/>
      <w:marBottom w:val="0"/>
      <w:divBdr>
        <w:top w:val="none" w:sz="0" w:space="0" w:color="auto"/>
        <w:left w:val="none" w:sz="0" w:space="0" w:color="auto"/>
        <w:bottom w:val="none" w:sz="0" w:space="0" w:color="auto"/>
        <w:right w:val="none" w:sz="0" w:space="0" w:color="auto"/>
      </w:divBdr>
    </w:div>
    <w:div w:id="204521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5769</Words>
  <Characters>32888</Characters>
  <Application>Microsoft Office Word</Application>
  <DocSecurity>0</DocSecurity>
  <Lines>274</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BOCA</dc:creator>
  <cp:keywords/>
  <cp:lastModifiedBy>User</cp:lastModifiedBy>
  <cp:revision>29</cp:revision>
  <cp:lastPrinted>2023-07-13T07:31:00Z</cp:lastPrinted>
  <dcterms:created xsi:type="dcterms:W3CDTF">2025-03-26T14:22:00Z</dcterms:created>
  <dcterms:modified xsi:type="dcterms:W3CDTF">2025-12-10T13:41:00Z</dcterms:modified>
</cp:coreProperties>
</file>